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877C17" w:rsidRDefault="004932A0" w:rsidP="00877C17">
      <w:pPr>
        <w:pBdr>
          <w:top w:val="single" w:sz="4" w:space="1" w:color="auto"/>
          <w:left w:val="single" w:sz="4" w:space="4" w:color="auto"/>
          <w:bottom w:val="single" w:sz="4" w:space="1" w:color="auto"/>
          <w:right w:val="single" w:sz="4" w:space="4" w:color="auto"/>
        </w:pBdr>
        <w:jc w:val="right"/>
        <w:rPr>
          <w:rFonts w:ascii="Times New Roman" w:hAnsi="Times New Roman" w:cs="Times New Roman"/>
          <w:sz w:val="24"/>
          <w:szCs w:val="24"/>
        </w:rPr>
      </w:pPr>
      <w:r>
        <w:rPr>
          <w:rFonts w:ascii="Times New Roman" w:hAnsi="Times New Roman" w:cs="Times New Roman"/>
          <w:sz w:val="24"/>
          <w:szCs w:val="24"/>
        </w:rPr>
        <w:t>30</w:t>
      </w:r>
      <w:r w:rsidR="00F54D56">
        <w:rPr>
          <w:rFonts w:ascii="Times New Roman" w:hAnsi="Times New Roman" w:cs="Times New Roman"/>
          <w:sz w:val="24"/>
          <w:szCs w:val="24"/>
        </w:rPr>
        <w:t>.</w:t>
      </w:r>
      <w:r w:rsidR="00EA214A">
        <w:rPr>
          <w:rFonts w:ascii="Times New Roman" w:hAnsi="Times New Roman" w:cs="Times New Roman"/>
          <w:sz w:val="24"/>
          <w:szCs w:val="24"/>
        </w:rPr>
        <w:t>1</w:t>
      </w:r>
      <w:r>
        <w:rPr>
          <w:rFonts w:ascii="Times New Roman" w:hAnsi="Times New Roman" w:cs="Times New Roman"/>
          <w:sz w:val="24"/>
          <w:szCs w:val="24"/>
        </w:rPr>
        <w:t>1</w:t>
      </w:r>
      <w:r w:rsidR="00F54D56">
        <w:rPr>
          <w:rFonts w:ascii="Times New Roman" w:hAnsi="Times New Roman" w:cs="Times New Roman"/>
          <w:sz w:val="24"/>
          <w:szCs w:val="24"/>
        </w:rPr>
        <w:t>. 2021 г. №1</w:t>
      </w:r>
      <w:r w:rsidR="00826680">
        <w:rPr>
          <w:rFonts w:ascii="Times New Roman" w:hAnsi="Times New Roman" w:cs="Times New Roman"/>
          <w:sz w:val="24"/>
          <w:szCs w:val="24"/>
        </w:rPr>
        <w:t>4</w:t>
      </w:r>
    </w:p>
    <w:p w:rsidR="00877C17" w:rsidRDefault="00877C17" w:rsidP="00877C17">
      <w:pPr>
        <w:spacing w:after="200" w:line="276" w:lineRule="auto"/>
        <w:rPr>
          <w:rFonts w:ascii="Times New Roman" w:hAnsi="Times New Roman" w:cs="Times New Roman"/>
          <w:b/>
          <w:sz w:val="18"/>
          <w:szCs w:val="18"/>
        </w:rPr>
        <w:sectPr w:rsidR="00877C17" w:rsidSect="00877C17">
          <w:type w:val="continuous"/>
          <w:pgSz w:w="11905" w:h="16838" w:code="9"/>
          <w:pgMar w:top="992" w:right="851" w:bottom="1134" w:left="1701" w:header="709" w:footer="709" w:gutter="0"/>
          <w:cols w:space="708"/>
          <w:docGrid w:linePitch="360"/>
        </w:sectPr>
      </w:pPr>
    </w:p>
    <w:p w:rsidR="00CE4F93" w:rsidRPr="00877C17" w:rsidRDefault="00CE4F93" w:rsidP="00877C17">
      <w:pPr>
        <w:spacing w:after="0" w:line="240" w:lineRule="auto"/>
        <w:jc w:val="center"/>
        <w:rPr>
          <w:rFonts w:ascii="Times New Roman" w:hAnsi="Times New Roman" w:cs="Times New Roman"/>
          <w:sz w:val="24"/>
          <w:szCs w:val="24"/>
        </w:rPr>
      </w:pPr>
      <w:r w:rsidRPr="00CE4F93">
        <w:rPr>
          <w:rFonts w:ascii="Times New Roman" w:hAnsi="Times New Roman" w:cs="Times New Roman"/>
          <w:b/>
          <w:sz w:val="18"/>
          <w:szCs w:val="18"/>
        </w:rPr>
        <w:lastRenderedPageBreak/>
        <w:t>10.11.2021 г. №39</w:t>
      </w:r>
    </w:p>
    <w:p w:rsidR="00CE4F93" w:rsidRPr="00CE4F93" w:rsidRDefault="00CE4F93" w:rsidP="00877C17">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РОССИЙСКАЯ ФЕДЕРАЦИЯ</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 xml:space="preserve">ИРКУТСКАЯ ОБЛАСТЬ </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 xml:space="preserve"> БОХАНСКИЙ  МУНИЦИПАЛЬНЫЙ РАЙОН</w:t>
      </w:r>
      <w:r w:rsidRPr="00CE4F93">
        <w:rPr>
          <w:rFonts w:ascii="Times New Roman" w:hAnsi="Times New Roman" w:cs="Times New Roman"/>
          <w:b/>
          <w:sz w:val="18"/>
          <w:szCs w:val="18"/>
        </w:rPr>
        <w:br/>
        <w:t>МУНИЦИПАЛЬНОЕ ОБРАЗОВАНИЕ «ХОХОРСК»</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АДМИНИСТРАЦИЯ</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ПОСТАНОВЛЕНИЕ</w:t>
      </w:r>
    </w:p>
    <w:p w:rsidR="00CE4F93" w:rsidRPr="00CE4F93" w:rsidRDefault="00CE4F93" w:rsidP="00CE4F93">
      <w:pPr>
        <w:pStyle w:val="dt-p"/>
        <w:shd w:val="clear" w:color="auto" w:fill="FFFFFF"/>
        <w:spacing w:before="0" w:beforeAutospacing="0" w:after="300" w:afterAutospacing="0"/>
        <w:jc w:val="both"/>
        <w:textAlignment w:val="baseline"/>
        <w:rPr>
          <w:sz w:val="18"/>
          <w:szCs w:val="18"/>
        </w:rPr>
      </w:pPr>
    </w:p>
    <w:p w:rsidR="00CE4F93" w:rsidRPr="00CE4F93" w:rsidRDefault="00CE4F93" w:rsidP="005B1735">
      <w:pPr>
        <w:spacing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«ОБ УТВЕРЖДЕНИИ СРЕДНЕСРОЧНОГО ФИНАНСОВОГО ПЛАНА МО «ХОХОРСК» НА 2022 ГОД И НА ПЛАНОВЫЙ ПЕРИОД  2023-2024 ГОДЫ»</w:t>
      </w:r>
    </w:p>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На основании статьи 174 Бюджетного кодекса Российской Федерации</w:t>
      </w:r>
    </w:p>
    <w:p w:rsidR="00CE4F93" w:rsidRPr="00CE4F93" w:rsidRDefault="00CE4F93" w:rsidP="00CE4F93">
      <w:pPr>
        <w:spacing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ПОСТАНОВЛЯЮ:</w:t>
      </w:r>
    </w:p>
    <w:p w:rsidR="00CE4F93" w:rsidRPr="00CE4F93" w:rsidRDefault="00CE4F93" w:rsidP="00CE4F93">
      <w:pPr>
        <w:numPr>
          <w:ilvl w:val="0"/>
          <w:numId w:val="9"/>
        </w:numPr>
        <w:spacing w:after="0" w:line="240" w:lineRule="auto"/>
        <w:jc w:val="both"/>
        <w:rPr>
          <w:rFonts w:ascii="Times New Roman" w:hAnsi="Times New Roman" w:cs="Times New Roman"/>
          <w:sz w:val="18"/>
          <w:szCs w:val="18"/>
        </w:rPr>
      </w:pPr>
      <w:r w:rsidRPr="00CE4F93">
        <w:rPr>
          <w:rFonts w:ascii="Times New Roman" w:hAnsi="Times New Roman" w:cs="Times New Roman"/>
          <w:sz w:val="18"/>
          <w:szCs w:val="18"/>
        </w:rPr>
        <w:t xml:space="preserve">Утвердить основные показатели проекта среднесрочного финансового плана  МО «Хохорск» на 2022-2024 годы  (Приложение 1).  </w:t>
      </w:r>
    </w:p>
    <w:p w:rsidR="00CE4F93" w:rsidRPr="00CE4F93" w:rsidRDefault="00CE4F93" w:rsidP="00CE4F93">
      <w:pPr>
        <w:numPr>
          <w:ilvl w:val="0"/>
          <w:numId w:val="9"/>
        </w:numPr>
        <w:spacing w:after="0" w:line="240" w:lineRule="auto"/>
        <w:jc w:val="both"/>
        <w:rPr>
          <w:rFonts w:ascii="Times New Roman" w:hAnsi="Times New Roman" w:cs="Times New Roman"/>
          <w:sz w:val="18"/>
          <w:szCs w:val="18"/>
        </w:rPr>
      </w:pPr>
      <w:r w:rsidRPr="00CE4F93">
        <w:rPr>
          <w:rFonts w:ascii="Times New Roman" w:hAnsi="Times New Roman" w:cs="Times New Roman"/>
          <w:sz w:val="18"/>
          <w:szCs w:val="18"/>
        </w:rPr>
        <w:t>Утвердить объем бюджетных ассигнований по главным распорядителям бюджетных средств на 2022 -2024 годы (Приложение 2)</w:t>
      </w:r>
    </w:p>
    <w:p w:rsidR="00CE4F93" w:rsidRPr="00CE4F93" w:rsidRDefault="00CE4F93" w:rsidP="00CE4F93">
      <w:pPr>
        <w:spacing w:line="240" w:lineRule="auto"/>
        <w:jc w:val="both"/>
        <w:rPr>
          <w:rFonts w:ascii="Times New Roman" w:hAnsi="Times New Roman" w:cs="Times New Roman"/>
          <w:sz w:val="18"/>
          <w:szCs w:val="18"/>
        </w:rPr>
      </w:pPr>
    </w:p>
    <w:p w:rsidR="00CE4F93" w:rsidRPr="00CE4F93" w:rsidRDefault="00CE4F93" w:rsidP="00CE4F93">
      <w:pPr>
        <w:spacing w:after="0" w:line="240" w:lineRule="auto"/>
        <w:rPr>
          <w:rFonts w:ascii="Times New Roman" w:hAnsi="Times New Roman" w:cs="Times New Roman"/>
          <w:sz w:val="18"/>
          <w:szCs w:val="18"/>
        </w:rPr>
      </w:pPr>
      <w:r w:rsidRPr="00CE4F93">
        <w:rPr>
          <w:rFonts w:ascii="Times New Roman" w:hAnsi="Times New Roman" w:cs="Times New Roman"/>
          <w:sz w:val="18"/>
          <w:szCs w:val="18"/>
        </w:rPr>
        <w:t>Глава муниципального образования «Хохорск»</w:t>
      </w:r>
    </w:p>
    <w:p w:rsidR="00CE4F93" w:rsidRPr="00CE4F93" w:rsidRDefault="00CE4F93" w:rsidP="00CE4F93">
      <w:pPr>
        <w:spacing w:after="0" w:line="240" w:lineRule="auto"/>
        <w:rPr>
          <w:rFonts w:ascii="Times New Roman" w:hAnsi="Times New Roman" w:cs="Times New Roman"/>
          <w:b/>
          <w:bCs/>
          <w:sz w:val="18"/>
          <w:szCs w:val="18"/>
        </w:rPr>
      </w:pPr>
      <w:proofErr w:type="spellStart"/>
      <w:r w:rsidRPr="00CE4F93">
        <w:rPr>
          <w:rFonts w:ascii="Times New Roman" w:hAnsi="Times New Roman" w:cs="Times New Roman"/>
          <w:sz w:val="18"/>
          <w:szCs w:val="18"/>
        </w:rPr>
        <w:t>В.А.Барлуков</w:t>
      </w:r>
      <w:proofErr w:type="spellEnd"/>
    </w:p>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 xml:space="preserve"> </w:t>
      </w:r>
    </w:p>
    <w:p w:rsidR="00CE4F93" w:rsidRPr="00CE4F93" w:rsidRDefault="00CE4F93" w:rsidP="00CE4F93">
      <w:pPr>
        <w:shd w:val="clear" w:color="auto" w:fill="FFFFFF"/>
        <w:spacing w:after="0" w:line="240" w:lineRule="auto"/>
        <w:jc w:val="center"/>
        <w:outlineLvl w:val="1"/>
        <w:rPr>
          <w:rFonts w:ascii="Times New Roman" w:hAnsi="Times New Roman" w:cs="Times New Roman"/>
          <w:b/>
          <w:bCs/>
          <w:color w:val="000000"/>
          <w:kern w:val="36"/>
          <w:sz w:val="18"/>
          <w:szCs w:val="18"/>
        </w:rPr>
      </w:pPr>
    </w:p>
    <w:p w:rsidR="00CE4F93" w:rsidRPr="00CE4F93" w:rsidRDefault="00CE4F93" w:rsidP="00CE4F93">
      <w:pPr>
        <w:shd w:val="clear" w:color="auto" w:fill="FFFFFF"/>
        <w:spacing w:after="0" w:line="240" w:lineRule="auto"/>
        <w:jc w:val="center"/>
        <w:outlineLvl w:val="1"/>
        <w:rPr>
          <w:rFonts w:ascii="Times New Roman" w:hAnsi="Times New Roman" w:cs="Times New Roman"/>
          <w:b/>
          <w:bCs/>
          <w:color w:val="000000"/>
          <w:kern w:val="36"/>
          <w:sz w:val="18"/>
          <w:szCs w:val="18"/>
        </w:rPr>
      </w:pPr>
      <w:r w:rsidRPr="00CE4F93">
        <w:rPr>
          <w:rFonts w:ascii="Times New Roman" w:hAnsi="Times New Roman" w:cs="Times New Roman"/>
          <w:b/>
          <w:bCs/>
          <w:color w:val="000000"/>
          <w:kern w:val="36"/>
          <w:sz w:val="18"/>
          <w:szCs w:val="18"/>
        </w:rPr>
        <w:t xml:space="preserve">ПОЯСНИТЕЛЬНАЯ ЗАПИСКА </w:t>
      </w:r>
    </w:p>
    <w:p w:rsidR="00CE4F93" w:rsidRPr="00CE4F93" w:rsidRDefault="00CE4F93" w:rsidP="00CE4F93">
      <w:pPr>
        <w:shd w:val="clear" w:color="auto" w:fill="FFFFFF"/>
        <w:spacing w:after="0" w:line="240" w:lineRule="auto"/>
        <w:jc w:val="center"/>
        <w:outlineLvl w:val="1"/>
        <w:rPr>
          <w:rFonts w:ascii="Times New Roman" w:hAnsi="Times New Roman" w:cs="Times New Roman"/>
          <w:b/>
          <w:bCs/>
          <w:color w:val="000000"/>
          <w:kern w:val="36"/>
          <w:sz w:val="18"/>
          <w:szCs w:val="18"/>
        </w:rPr>
      </w:pPr>
      <w:r w:rsidRPr="00CE4F93">
        <w:rPr>
          <w:rFonts w:ascii="Times New Roman" w:hAnsi="Times New Roman" w:cs="Times New Roman"/>
          <w:b/>
          <w:bCs/>
          <w:color w:val="000000"/>
          <w:kern w:val="36"/>
          <w:sz w:val="18"/>
          <w:szCs w:val="18"/>
        </w:rPr>
        <w:t>К ПРОЕКТУ СРЕДНЕСРОЧНОГО ФИНАНСОВОГО ПЛАНА МУНИЦИПАЛЬНОГО ОБРАЗОВАНИЯ «ХОХОРСК» НА 2022-2024 ГОДЫ</w:t>
      </w:r>
    </w:p>
    <w:p w:rsidR="00CE4F93" w:rsidRPr="00CE4F93" w:rsidRDefault="00CE4F93" w:rsidP="00CE4F93">
      <w:pPr>
        <w:shd w:val="clear" w:color="auto" w:fill="FFFFFF"/>
        <w:spacing w:after="0" w:line="240" w:lineRule="auto"/>
        <w:jc w:val="both"/>
        <w:rPr>
          <w:rFonts w:ascii="Times New Roman" w:hAnsi="Times New Roman" w:cs="Times New Roman"/>
          <w:color w:val="000000"/>
          <w:sz w:val="18"/>
          <w:szCs w:val="18"/>
        </w:rPr>
      </w:pPr>
    </w:p>
    <w:p w:rsidR="00CE4F93" w:rsidRPr="00CE4F93" w:rsidRDefault="00CE4F93" w:rsidP="00CE4F93">
      <w:pPr>
        <w:shd w:val="clear" w:color="auto" w:fill="FFFFFF"/>
        <w:spacing w:after="0" w:line="240" w:lineRule="auto"/>
        <w:jc w:val="both"/>
        <w:rPr>
          <w:rFonts w:ascii="Times New Roman" w:hAnsi="Times New Roman" w:cs="Times New Roman"/>
          <w:color w:val="000000"/>
          <w:sz w:val="18"/>
          <w:szCs w:val="18"/>
        </w:rPr>
      </w:pPr>
      <w:r w:rsidRPr="00CE4F93">
        <w:rPr>
          <w:rFonts w:ascii="Times New Roman" w:hAnsi="Times New Roman" w:cs="Times New Roman"/>
          <w:color w:val="000000"/>
          <w:sz w:val="18"/>
          <w:szCs w:val="18"/>
        </w:rPr>
        <w:lastRenderedPageBreak/>
        <w:t xml:space="preserve">        Проект среднесрочного финансового плана муниципального образования «Хохорск» на 2022-2024 годы (далее – проект плана) подготовлен в соответствии с пунктом 2 статьи 174 Бюджетного кодекса Российской Федерации, постановлением Администрации муниципального образования «Хохорск» от 28.11.2017 года № 75 «Об утверждении Порядка разработки среднесрочного финансового плана муниципального образования «Хохорск» на очередной финансовый и плановый период».</w:t>
      </w:r>
    </w:p>
    <w:p w:rsidR="00CE4F93" w:rsidRPr="00CE4F93" w:rsidRDefault="00CE4F93" w:rsidP="00CE4F93">
      <w:pPr>
        <w:shd w:val="clear" w:color="auto" w:fill="FFFFFF"/>
        <w:spacing w:after="0" w:line="240" w:lineRule="auto"/>
        <w:ind w:firstLine="708"/>
        <w:jc w:val="both"/>
        <w:rPr>
          <w:rFonts w:ascii="Times New Roman" w:hAnsi="Times New Roman" w:cs="Times New Roman"/>
          <w:color w:val="000000"/>
          <w:sz w:val="18"/>
          <w:szCs w:val="18"/>
        </w:rPr>
      </w:pPr>
      <w:r w:rsidRPr="00CE4F93">
        <w:rPr>
          <w:rFonts w:ascii="Times New Roman" w:hAnsi="Times New Roman" w:cs="Times New Roman"/>
          <w:color w:val="000000"/>
          <w:sz w:val="18"/>
          <w:szCs w:val="18"/>
        </w:rPr>
        <w:t>Формирование основных параметров бюджета муниципального образования «Хохорск» на 2024-2024 годы осуществлено в соответствии с Бюджетным кодексом РФ, программой социально-экономического развития муниципального образования  «Хохорск» на 2022-2024 годы, на основе основных направлений бюджетной и налоговой политики муниципального образования «Хохорск»  на 2022 год и плановый период 2023 и 2024 годов. </w:t>
      </w:r>
    </w:p>
    <w:p w:rsidR="00CE4F93" w:rsidRPr="00CE4F93" w:rsidRDefault="00CE4F93" w:rsidP="00CE4F93">
      <w:pPr>
        <w:shd w:val="clear" w:color="auto" w:fill="FFFFFF"/>
        <w:spacing w:after="0" w:line="240" w:lineRule="auto"/>
        <w:jc w:val="center"/>
        <w:outlineLvl w:val="3"/>
        <w:rPr>
          <w:rFonts w:ascii="Times New Roman" w:hAnsi="Times New Roman" w:cs="Times New Roman"/>
          <w:b/>
          <w:bCs/>
          <w:color w:val="000000"/>
          <w:sz w:val="18"/>
          <w:szCs w:val="18"/>
        </w:rPr>
      </w:pPr>
    </w:p>
    <w:p w:rsidR="00CE4F93" w:rsidRPr="00CE4F93" w:rsidRDefault="00CE4F93" w:rsidP="00CE4F93">
      <w:pPr>
        <w:shd w:val="clear" w:color="auto" w:fill="FFFFFF"/>
        <w:spacing w:after="0" w:line="240" w:lineRule="auto"/>
        <w:jc w:val="center"/>
        <w:outlineLvl w:val="3"/>
        <w:rPr>
          <w:rFonts w:ascii="Times New Roman" w:hAnsi="Times New Roman" w:cs="Times New Roman"/>
          <w:b/>
          <w:bCs/>
          <w:color w:val="000000"/>
          <w:sz w:val="18"/>
          <w:szCs w:val="18"/>
        </w:rPr>
      </w:pPr>
      <w:r w:rsidRPr="00CE4F93">
        <w:rPr>
          <w:rFonts w:ascii="Times New Roman" w:hAnsi="Times New Roman" w:cs="Times New Roman"/>
          <w:b/>
          <w:bCs/>
          <w:color w:val="000000"/>
          <w:sz w:val="18"/>
          <w:szCs w:val="18"/>
        </w:rPr>
        <w:t>ДОХОДЫ</w:t>
      </w:r>
    </w:p>
    <w:p w:rsidR="00CE4F93" w:rsidRPr="00CE4F93" w:rsidRDefault="00CE4F93" w:rsidP="00CE4F93">
      <w:pPr>
        <w:shd w:val="clear" w:color="auto" w:fill="FFFFFF"/>
        <w:spacing w:after="0" w:line="240" w:lineRule="auto"/>
        <w:jc w:val="center"/>
        <w:outlineLvl w:val="3"/>
        <w:rPr>
          <w:rFonts w:ascii="Times New Roman" w:hAnsi="Times New Roman" w:cs="Times New Roman"/>
          <w:b/>
          <w:bCs/>
          <w:color w:val="000000"/>
          <w:sz w:val="18"/>
          <w:szCs w:val="18"/>
        </w:rPr>
      </w:pPr>
    </w:p>
    <w:p w:rsidR="00CE4F93" w:rsidRPr="00CE4F93" w:rsidRDefault="00CE4F93" w:rsidP="00CE4F93">
      <w:pPr>
        <w:shd w:val="clear" w:color="auto" w:fill="FFFFFF"/>
        <w:spacing w:after="0" w:line="240" w:lineRule="auto"/>
        <w:ind w:firstLine="708"/>
        <w:jc w:val="both"/>
        <w:rPr>
          <w:rFonts w:ascii="Times New Roman" w:hAnsi="Times New Roman" w:cs="Times New Roman"/>
          <w:color w:val="000000"/>
          <w:sz w:val="18"/>
          <w:szCs w:val="18"/>
        </w:rPr>
      </w:pPr>
      <w:proofErr w:type="gramStart"/>
      <w:r w:rsidRPr="00CE4F93">
        <w:rPr>
          <w:rFonts w:ascii="Times New Roman" w:hAnsi="Times New Roman" w:cs="Times New Roman"/>
          <w:color w:val="000000"/>
          <w:sz w:val="18"/>
          <w:szCs w:val="18"/>
        </w:rPr>
        <w:t>Расчет объема доходов местного бюджета на 2022-2024 годы произведен на основе прогноза социально-экономического развития муниципального образования «Хохорск» на 2022 год и плановый период 2023-2024 годов, налоговой отчетности за отчетный период, оценки поступлений налоговых и неналоговых доходов в местный бюджет и уточненных объемов иных межбюджетных трансфертов из районного бюджета на 2021 год.</w:t>
      </w:r>
      <w:proofErr w:type="gramEnd"/>
    </w:p>
    <w:p w:rsidR="00CE4F93" w:rsidRPr="00CE4F93" w:rsidRDefault="00CE4F93" w:rsidP="00CE4F93">
      <w:pPr>
        <w:shd w:val="clear" w:color="auto" w:fill="FFFFFF"/>
        <w:spacing w:after="0" w:line="240" w:lineRule="auto"/>
        <w:ind w:firstLine="708"/>
        <w:jc w:val="both"/>
        <w:rPr>
          <w:rFonts w:ascii="Times New Roman" w:hAnsi="Times New Roman" w:cs="Times New Roman"/>
          <w:color w:val="000000"/>
          <w:sz w:val="18"/>
          <w:szCs w:val="18"/>
        </w:rPr>
      </w:pPr>
      <w:r w:rsidRPr="00CE4F93">
        <w:rPr>
          <w:rFonts w:ascii="Times New Roman" w:hAnsi="Times New Roman" w:cs="Times New Roman"/>
          <w:color w:val="000000"/>
          <w:sz w:val="18"/>
          <w:szCs w:val="18"/>
        </w:rPr>
        <w:t>Основные характеристики прогноза поступлений доходов в местный бюджет на 2021 год и поступлений доходов в 2022 – 2024 г. г. представлены в таблице 2.</w:t>
      </w:r>
    </w:p>
    <w:p w:rsidR="00CE4F93" w:rsidRPr="00CE4F93" w:rsidRDefault="00CE4F93" w:rsidP="00CE4F93">
      <w:pPr>
        <w:shd w:val="clear" w:color="auto" w:fill="FFFFFF"/>
        <w:spacing w:after="0" w:line="240" w:lineRule="auto"/>
        <w:jc w:val="center"/>
        <w:rPr>
          <w:rFonts w:ascii="Times New Roman" w:hAnsi="Times New Roman" w:cs="Times New Roman"/>
          <w:color w:val="000000"/>
          <w:sz w:val="18"/>
          <w:szCs w:val="18"/>
        </w:rPr>
      </w:pPr>
    </w:p>
    <w:p w:rsidR="00CE4F93" w:rsidRPr="00CE4F93" w:rsidRDefault="00CE4F93" w:rsidP="00CE4F93">
      <w:pPr>
        <w:shd w:val="clear" w:color="auto" w:fill="FFFFFF"/>
        <w:spacing w:after="0" w:line="240" w:lineRule="auto"/>
        <w:jc w:val="center"/>
        <w:rPr>
          <w:rFonts w:ascii="Times New Roman" w:hAnsi="Times New Roman" w:cs="Times New Roman"/>
          <w:b/>
          <w:bCs/>
          <w:color w:val="000000"/>
          <w:sz w:val="18"/>
          <w:szCs w:val="18"/>
        </w:rPr>
      </w:pPr>
      <w:r w:rsidRPr="00CE4F93">
        <w:rPr>
          <w:rFonts w:ascii="Times New Roman" w:hAnsi="Times New Roman" w:cs="Times New Roman"/>
          <w:color w:val="000000"/>
          <w:sz w:val="18"/>
          <w:szCs w:val="18"/>
        </w:rPr>
        <w:t xml:space="preserve">Таблица 2. </w:t>
      </w:r>
      <w:r w:rsidRPr="00CE4F93">
        <w:rPr>
          <w:rFonts w:ascii="Times New Roman" w:hAnsi="Times New Roman" w:cs="Times New Roman"/>
          <w:b/>
          <w:bCs/>
          <w:color w:val="000000"/>
          <w:sz w:val="18"/>
          <w:szCs w:val="18"/>
        </w:rPr>
        <w:t xml:space="preserve">Показатели поступления доходов в бюджет МО «Хохорск» </w:t>
      </w:r>
    </w:p>
    <w:p w:rsidR="00CE4F93" w:rsidRPr="00CE4F93" w:rsidRDefault="00CE4F93" w:rsidP="00CE4F93">
      <w:pPr>
        <w:shd w:val="clear" w:color="auto" w:fill="FFFFFF"/>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b/>
          <w:bCs/>
          <w:color w:val="000000"/>
          <w:sz w:val="18"/>
          <w:szCs w:val="18"/>
        </w:rPr>
        <w:t>в 2021-2024 г.</w:t>
      </w:r>
    </w:p>
    <w:p w:rsidR="005B1735" w:rsidRDefault="005B1735" w:rsidP="00CE4F93">
      <w:pPr>
        <w:spacing w:after="0" w:line="240" w:lineRule="auto"/>
        <w:jc w:val="center"/>
        <w:rPr>
          <w:rFonts w:ascii="Times New Roman" w:hAnsi="Times New Roman" w:cs="Times New Roman"/>
          <w:b/>
          <w:bCs/>
          <w:color w:val="000000"/>
          <w:sz w:val="18"/>
          <w:szCs w:val="18"/>
        </w:rPr>
        <w:sectPr w:rsidR="005B1735" w:rsidSect="00CE4F93">
          <w:type w:val="continuous"/>
          <w:pgSz w:w="11905" w:h="16838" w:code="9"/>
          <w:pgMar w:top="992" w:right="851" w:bottom="1134" w:left="1701" w:header="709" w:footer="709" w:gutter="0"/>
          <w:cols w:num="2" w:space="708"/>
          <w:docGrid w:linePitch="360"/>
        </w:sectPr>
      </w:pPr>
    </w:p>
    <w:tbl>
      <w:tblPr>
        <w:tblW w:w="0" w:type="auto"/>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776"/>
        <w:gridCol w:w="1418"/>
        <w:gridCol w:w="1134"/>
        <w:gridCol w:w="992"/>
        <w:gridCol w:w="1134"/>
        <w:gridCol w:w="1134"/>
        <w:gridCol w:w="1137"/>
        <w:gridCol w:w="945"/>
      </w:tblGrid>
      <w:tr w:rsidR="00CE4F93" w:rsidRPr="00CE4F93" w:rsidTr="00740F4F">
        <w:tc>
          <w:tcPr>
            <w:tcW w:w="1776"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CE4F93" w:rsidRPr="00CE4F93" w:rsidRDefault="00CE4F93" w:rsidP="00CE4F93">
            <w:pPr>
              <w:spacing w:after="0" w:line="240" w:lineRule="auto"/>
              <w:jc w:val="center"/>
              <w:rPr>
                <w:rFonts w:ascii="Times New Roman" w:hAnsi="Times New Roman" w:cs="Times New Roman"/>
                <w:b/>
                <w:bCs/>
                <w:color w:val="000000"/>
                <w:sz w:val="18"/>
                <w:szCs w:val="18"/>
              </w:rPr>
            </w:pPr>
            <w:r w:rsidRPr="00CE4F93">
              <w:rPr>
                <w:rFonts w:ascii="Times New Roman" w:hAnsi="Times New Roman" w:cs="Times New Roman"/>
                <w:b/>
                <w:bCs/>
                <w:color w:val="000000"/>
                <w:sz w:val="18"/>
                <w:szCs w:val="18"/>
              </w:rPr>
              <w:lastRenderedPageBreak/>
              <w:t>Наименование показателя</w:t>
            </w:r>
          </w:p>
        </w:tc>
        <w:tc>
          <w:tcPr>
            <w:tcW w:w="1418"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CE4F93" w:rsidRPr="00CE4F93" w:rsidRDefault="00CE4F93" w:rsidP="00CE4F93">
            <w:pPr>
              <w:spacing w:after="0" w:line="240" w:lineRule="auto"/>
              <w:jc w:val="center"/>
              <w:rPr>
                <w:rFonts w:ascii="Times New Roman" w:hAnsi="Times New Roman" w:cs="Times New Roman"/>
                <w:b/>
                <w:bCs/>
                <w:color w:val="000000"/>
                <w:sz w:val="18"/>
                <w:szCs w:val="18"/>
              </w:rPr>
            </w:pPr>
            <w:r w:rsidRPr="00CE4F93">
              <w:rPr>
                <w:rFonts w:ascii="Times New Roman" w:hAnsi="Times New Roman" w:cs="Times New Roman"/>
                <w:b/>
                <w:bCs/>
                <w:color w:val="000000"/>
                <w:sz w:val="18"/>
                <w:szCs w:val="18"/>
              </w:rPr>
              <w:t>Ожидаемое исполнение за 2021 год, тыс. руб.</w:t>
            </w:r>
          </w:p>
        </w:tc>
        <w:tc>
          <w:tcPr>
            <w:tcW w:w="1134"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CE4F93" w:rsidRPr="00CE4F93" w:rsidRDefault="00CE4F93" w:rsidP="00CE4F93">
            <w:pPr>
              <w:spacing w:after="0" w:line="240" w:lineRule="auto"/>
              <w:jc w:val="center"/>
              <w:rPr>
                <w:rFonts w:ascii="Times New Roman" w:hAnsi="Times New Roman" w:cs="Times New Roman"/>
                <w:b/>
                <w:bCs/>
                <w:color w:val="000000"/>
                <w:sz w:val="18"/>
                <w:szCs w:val="18"/>
              </w:rPr>
            </w:pPr>
            <w:r w:rsidRPr="00CE4F93">
              <w:rPr>
                <w:rFonts w:ascii="Times New Roman" w:hAnsi="Times New Roman" w:cs="Times New Roman"/>
                <w:b/>
                <w:bCs/>
                <w:color w:val="000000"/>
                <w:sz w:val="18"/>
                <w:szCs w:val="18"/>
              </w:rPr>
              <w:t>План на 2022 год, тыс. руб.</w:t>
            </w:r>
          </w:p>
        </w:tc>
        <w:tc>
          <w:tcPr>
            <w:tcW w:w="992"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CE4F93" w:rsidRPr="00CE4F93" w:rsidRDefault="00CE4F93" w:rsidP="00CE4F93">
            <w:pPr>
              <w:spacing w:after="0" w:line="240" w:lineRule="auto"/>
              <w:jc w:val="center"/>
              <w:rPr>
                <w:rFonts w:ascii="Times New Roman" w:hAnsi="Times New Roman" w:cs="Times New Roman"/>
                <w:b/>
                <w:bCs/>
                <w:color w:val="000000"/>
                <w:sz w:val="18"/>
                <w:szCs w:val="18"/>
              </w:rPr>
            </w:pPr>
            <w:r w:rsidRPr="00CE4F93">
              <w:rPr>
                <w:rFonts w:ascii="Times New Roman" w:hAnsi="Times New Roman" w:cs="Times New Roman"/>
                <w:b/>
                <w:bCs/>
                <w:color w:val="000000"/>
                <w:sz w:val="18"/>
                <w:szCs w:val="18"/>
              </w:rPr>
              <w:t>Темп роста, %</w:t>
            </w:r>
          </w:p>
        </w:tc>
        <w:tc>
          <w:tcPr>
            <w:tcW w:w="1134"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CE4F93" w:rsidRPr="00CE4F93" w:rsidRDefault="00CE4F93" w:rsidP="00CE4F93">
            <w:pPr>
              <w:spacing w:after="0" w:line="240" w:lineRule="auto"/>
              <w:jc w:val="center"/>
              <w:rPr>
                <w:rFonts w:ascii="Times New Roman" w:hAnsi="Times New Roman" w:cs="Times New Roman"/>
                <w:b/>
                <w:bCs/>
                <w:color w:val="000000"/>
                <w:sz w:val="18"/>
                <w:szCs w:val="18"/>
              </w:rPr>
            </w:pPr>
            <w:r w:rsidRPr="00CE4F93">
              <w:rPr>
                <w:rFonts w:ascii="Times New Roman" w:hAnsi="Times New Roman" w:cs="Times New Roman"/>
                <w:b/>
                <w:bCs/>
                <w:color w:val="000000"/>
                <w:sz w:val="18"/>
                <w:szCs w:val="18"/>
              </w:rPr>
              <w:t>План на 2023год, тыс. руб.</w:t>
            </w:r>
          </w:p>
        </w:tc>
        <w:tc>
          <w:tcPr>
            <w:tcW w:w="1134"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CE4F93" w:rsidRPr="00CE4F93" w:rsidRDefault="00CE4F93" w:rsidP="00CE4F93">
            <w:pPr>
              <w:spacing w:after="0" w:line="240" w:lineRule="auto"/>
              <w:jc w:val="center"/>
              <w:rPr>
                <w:rFonts w:ascii="Times New Roman" w:hAnsi="Times New Roman" w:cs="Times New Roman"/>
                <w:b/>
                <w:bCs/>
                <w:color w:val="000000"/>
                <w:sz w:val="18"/>
                <w:szCs w:val="18"/>
              </w:rPr>
            </w:pPr>
            <w:r w:rsidRPr="00CE4F93">
              <w:rPr>
                <w:rFonts w:ascii="Times New Roman" w:hAnsi="Times New Roman" w:cs="Times New Roman"/>
                <w:b/>
                <w:bCs/>
                <w:color w:val="000000"/>
                <w:sz w:val="18"/>
                <w:szCs w:val="18"/>
              </w:rPr>
              <w:t>Темп роста, %</w:t>
            </w:r>
          </w:p>
        </w:tc>
        <w:tc>
          <w:tcPr>
            <w:tcW w:w="1137"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CE4F93" w:rsidRPr="00CE4F93" w:rsidRDefault="00CE4F93" w:rsidP="00CE4F93">
            <w:pPr>
              <w:spacing w:after="0" w:line="240" w:lineRule="auto"/>
              <w:jc w:val="center"/>
              <w:rPr>
                <w:rFonts w:ascii="Times New Roman" w:hAnsi="Times New Roman" w:cs="Times New Roman"/>
                <w:b/>
                <w:bCs/>
                <w:color w:val="000000"/>
                <w:sz w:val="18"/>
                <w:szCs w:val="18"/>
              </w:rPr>
            </w:pPr>
            <w:r w:rsidRPr="00CE4F93">
              <w:rPr>
                <w:rFonts w:ascii="Times New Roman" w:hAnsi="Times New Roman" w:cs="Times New Roman"/>
                <w:b/>
                <w:bCs/>
                <w:color w:val="000000"/>
                <w:sz w:val="18"/>
                <w:szCs w:val="18"/>
              </w:rPr>
              <w:t>План на 2024 год, тыс. руб.</w:t>
            </w:r>
          </w:p>
        </w:tc>
        <w:tc>
          <w:tcPr>
            <w:tcW w:w="945"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CE4F93" w:rsidRPr="00CE4F93" w:rsidRDefault="00CE4F93" w:rsidP="00CE4F93">
            <w:pPr>
              <w:spacing w:after="0" w:line="240" w:lineRule="auto"/>
              <w:jc w:val="center"/>
              <w:rPr>
                <w:rFonts w:ascii="Times New Roman" w:hAnsi="Times New Roman" w:cs="Times New Roman"/>
                <w:b/>
                <w:bCs/>
                <w:color w:val="000000"/>
                <w:sz w:val="18"/>
                <w:szCs w:val="18"/>
              </w:rPr>
            </w:pPr>
            <w:r w:rsidRPr="00CE4F93">
              <w:rPr>
                <w:rFonts w:ascii="Times New Roman" w:hAnsi="Times New Roman" w:cs="Times New Roman"/>
                <w:b/>
                <w:bCs/>
                <w:color w:val="000000"/>
                <w:sz w:val="18"/>
                <w:szCs w:val="18"/>
              </w:rPr>
              <w:t>Темп роста, %</w:t>
            </w:r>
          </w:p>
        </w:tc>
      </w:tr>
      <w:tr w:rsidR="00CE4F93" w:rsidRPr="00CE4F93" w:rsidTr="00740F4F">
        <w:tc>
          <w:tcPr>
            <w:tcW w:w="1776" w:type="dxa"/>
            <w:tcBorders>
              <w:top w:val="outset" w:sz="6" w:space="0" w:color="auto"/>
              <w:left w:val="outset" w:sz="6" w:space="0" w:color="auto"/>
              <w:bottom w:val="outset" w:sz="6" w:space="0" w:color="auto"/>
              <w:right w:val="outset" w:sz="6" w:space="0" w:color="auto"/>
            </w:tcBorders>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Доходы всего,</w:t>
            </w:r>
          </w:p>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 xml:space="preserve"> в т. ч.</w:t>
            </w:r>
          </w:p>
        </w:tc>
        <w:tc>
          <w:tcPr>
            <w:tcW w:w="1418"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35 687,3</w:t>
            </w:r>
          </w:p>
          <w:p w:rsidR="00CE4F93" w:rsidRPr="00CE4F93" w:rsidRDefault="00CE4F93" w:rsidP="00CE4F93">
            <w:pPr>
              <w:spacing w:after="0" w:line="240" w:lineRule="auto"/>
              <w:rPr>
                <w:rFonts w:ascii="Times New Roman" w:hAnsi="Times New Roman" w:cs="Times New Roman"/>
                <w:color w:val="000000"/>
                <w:sz w:val="18"/>
                <w:szCs w:val="18"/>
              </w:rPr>
            </w:pP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22612,6</w:t>
            </w:r>
          </w:p>
        </w:tc>
        <w:tc>
          <w:tcPr>
            <w:tcW w:w="992" w:type="dxa"/>
            <w:tcBorders>
              <w:top w:val="outset" w:sz="6" w:space="0" w:color="auto"/>
              <w:left w:val="outset" w:sz="6" w:space="0" w:color="auto"/>
              <w:bottom w:val="outset" w:sz="6" w:space="0" w:color="auto"/>
              <w:right w:val="outset" w:sz="6" w:space="0" w:color="auto"/>
            </w:tcBorders>
            <w:noWrap/>
            <w:vAlign w:val="center"/>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63</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17559,9</w:t>
            </w:r>
          </w:p>
        </w:tc>
        <w:tc>
          <w:tcPr>
            <w:tcW w:w="1134" w:type="dxa"/>
            <w:tcBorders>
              <w:top w:val="outset" w:sz="6" w:space="0" w:color="auto"/>
              <w:left w:val="outset" w:sz="6" w:space="0" w:color="auto"/>
              <w:bottom w:val="outset" w:sz="6" w:space="0" w:color="auto"/>
              <w:right w:val="outset" w:sz="6" w:space="0" w:color="auto"/>
            </w:tcBorders>
            <w:noWrap/>
            <w:vAlign w:val="center"/>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78</w:t>
            </w:r>
          </w:p>
        </w:tc>
        <w:tc>
          <w:tcPr>
            <w:tcW w:w="1137"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15948,1</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91</w:t>
            </w:r>
          </w:p>
        </w:tc>
      </w:tr>
      <w:tr w:rsidR="00CE4F93" w:rsidRPr="00CE4F93" w:rsidTr="00740F4F">
        <w:tc>
          <w:tcPr>
            <w:tcW w:w="1776" w:type="dxa"/>
            <w:tcBorders>
              <w:top w:val="outset" w:sz="6" w:space="0" w:color="auto"/>
              <w:left w:val="outset" w:sz="6" w:space="0" w:color="auto"/>
              <w:bottom w:val="outset" w:sz="6" w:space="0" w:color="auto"/>
              <w:right w:val="outset" w:sz="6" w:space="0" w:color="auto"/>
            </w:tcBorders>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Налоговые и неналоговые доходы</w:t>
            </w:r>
          </w:p>
        </w:tc>
        <w:tc>
          <w:tcPr>
            <w:tcW w:w="1418"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7000,6</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6304,1</w:t>
            </w:r>
          </w:p>
        </w:tc>
        <w:tc>
          <w:tcPr>
            <w:tcW w:w="992" w:type="dxa"/>
            <w:tcBorders>
              <w:top w:val="outset" w:sz="6" w:space="0" w:color="auto"/>
              <w:left w:val="outset" w:sz="6" w:space="0" w:color="auto"/>
              <w:bottom w:val="outset" w:sz="6" w:space="0" w:color="auto"/>
              <w:right w:val="outset" w:sz="6" w:space="0" w:color="auto"/>
            </w:tcBorders>
            <w:noWrap/>
            <w:vAlign w:val="center"/>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90</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5471,6</w:t>
            </w:r>
          </w:p>
        </w:tc>
        <w:tc>
          <w:tcPr>
            <w:tcW w:w="1134" w:type="dxa"/>
            <w:tcBorders>
              <w:top w:val="outset" w:sz="6" w:space="0" w:color="auto"/>
              <w:left w:val="outset" w:sz="6" w:space="0" w:color="auto"/>
              <w:bottom w:val="outset" w:sz="6" w:space="0" w:color="auto"/>
              <w:right w:val="outset" w:sz="6" w:space="0" w:color="auto"/>
            </w:tcBorders>
            <w:noWrap/>
            <w:vAlign w:val="center"/>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87</w:t>
            </w:r>
          </w:p>
        </w:tc>
        <w:tc>
          <w:tcPr>
            <w:tcW w:w="1137"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5742,3</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105</w:t>
            </w:r>
          </w:p>
        </w:tc>
      </w:tr>
      <w:tr w:rsidR="00CE4F93" w:rsidRPr="00CE4F93" w:rsidTr="00740F4F">
        <w:tc>
          <w:tcPr>
            <w:tcW w:w="1776" w:type="dxa"/>
            <w:tcBorders>
              <w:top w:val="outset" w:sz="6" w:space="0" w:color="auto"/>
              <w:left w:val="outset" w:sz="6" w:space="0" w:color="auto"/>
              <w:bottom w:val="outset" w:sz="6" w:space="0" w:color="auto"/>
              <w:right w:val="outset" w:sz="6" w:space="0" w:color="auto"/>
            </w:tcBorders>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безвозмездные поступления</w:t>
            </w:r>
          </w:p>
        </w:tc>
        <w:tc>
          <w:tcPr>
            <w:tcW w:w="1418"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28686,7</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16308,5</w:t>
            </w:r>
          </w:p>
        </w:tc>
        <w:tc>
          <w:tcPr>
            <w:tcW w:w="992" w:type="dxa"/>
            <w:tcBorders>
              <w:top w:val="outset" w:sz="6" w:space="0" w:color="auto"/>
              <w:left w:val="outset" w:sz="6" w:space="0" w:color="auto"/>
              <w:bottom w:val="outset" w:sz="6" w:space="0" w:color="auto"/>
              <w:right w:val="outset" w:sz="6" w:space="0" w:color="auto"/>
            </w:tcBorders>
            <w:noWrap/>
            <w:vAlign w:val="center"/>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57</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12088,3</w:t>
            </w:r>
          </w:p>
        </w:tc>
        <w:tc>
          <w:tcPr>
            <w:tcW w:w="1134" w:type="dxa"/>
            <w:tcBorders>
              <w:top w:val="outset" w:sz="6" w:space="0" w:color="auto"/>
              <w:left w:val="outset" w:sz="6" w:space="0" w:color="auto"/>
              <w:bottom w:val="outset" w:sz="6" w:space="0" w:color="auto"/>
              <w:right w:val="outset" w:sz="6" w:space="0" w:color="auto"/>
            </w:tcBorders>
            <w:noWrap/>
            <w:vAlign w:val="center"/>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74</w:t>
            </w:r>
          </w:p>
        </w:tc>
        <w:tc>
          <w:tcPr>
            <w:tcW w:w="1137"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9317</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CE4F93" w:rsidRPr="00CE4F93" w:rsidRDefault="00CE4F93" w:rsidP="00CE4F93">
            <w:pPr>
              <w:spacing w:after="0" w:line="240" w:lineRule="auto"/>
              <w:jc w:val="center"/>
              <w:rPr>
                <w:rFonts w:ascii="Times New Roman" w:hAnsi="Times New Roman" w:cs="Times New Roman"/>
                <w:color w:val="000000"/>
                <w:sz w:val="18"/>
                <w:szCs w:val="18"/>
              </w:rPr>
            </w:pPr>
            <w:r w:rsidRPr="00CE4F93">
              <w:rPr>
                <w:rFonts w:ascii="Times New Roman" w:hAnsi="Times New Roman" w:cs="Times New Roman"/>
                <w:color w:val="000000"/>
                <w:sz w:val="18"/>
                <w:szCs w:val="18"/>
              </w:rPr>
              <w:t>83</w:t>
            </w:r>
          </w:p>
        </w:tc>
      </w:tr>
    </w:tbl>
    <w:p w:rsidR="005B1735" w:rsidRDefault="005B1735" w:rsidP="00CE4F93">
      <w:pPr>
        <w:shd w:val="clear" w:color="auto" w:fill="FFFFFF"/>
        <w:spacing w:after="0" w:line="240" w:lineRule="auto"/>
        <w:jc w:val="center"/>
        <w:rPr>
          <w:rFonts w:ascii="Times New Roman" w:hAnsi="Times New Roman" w:cs="Times New Roman"/>
          <w:color w:val="000000"/>
          <w:sz w:val="18"/>
          <w:szCs w:val="18"/>
        </w:rPr>
        <w:sectPr w:rsidR="005B1735" w:rsidSect="005B1735">
          <w:type w:val="continuous"/>
          <w:pgSz w:w="11905" w:h="16838" w:code="9"/>
          <w:pgMar w:top="992" w:right="851" w:bottom="1134" w:left="1701" w:header="709" w:footer="709" w:gutter="0"/>
          <w:cols w:space="708"/>
          <w:docGrid w:linePitch="360"/>
        </w:sectPr>
      </w:pPr>
    </w:p>
    <w:p w:rsidR="00CE4F93" w:rsidRPr="00CE4F93" w:rsidRDefault="00CE4F93" w:rsidP="00CE4F93">
      <w:pPr>
        <w:shd w:val="clear" w:color="auto" w:fill="FFFFFF"/>
        <w:spacing w:after="0" w:line="240" w:lineRule="auto"/>
        <w:jc w:val="center"/>
        <w:rPr>
          <w:rFonts w:ascii="Times New Roman" w:hAnsi="Times New Roman" w:cs="Times New Roman"/>
          <w:color w:val="000000"/>
          <w:sz w:val="18"/>
          <w:szCs w:val="18"/>
        </w:rPr>
      </w:pPr>
    </w:p>
    <w:p w:rsidR="00740F4F" w:rsidRDefault="00740F4F" w:rsidP="00CE4F93">
      <w:pPr>
        <w:shd w:val="clear" w:color="auto" w:fill="FFFFFF"/>
        <w:spacing w:after="0" w:line="240" w:lineRule="auto"/>
        <w:ind w:firstLine="708"/>
        <w:jc w:val="both"/>
        <w:rPr>
          <w:rFonts w:ascii="Times New Roman" w:hAnsi="Times New Roman" w:cs="Times New Roman"/>
          <w:color w:val="000000"/>
          <w:sz w:val="16"/>
          <w:szCs w:val="16"/>
        </w:rPr>
        <w:sectPr w:rsidR="00740F4F" w:rsidSect="00740F4F">
          <w:type w:val="continuous"/>
          <w:pgSz w:w="11906" w:h="16838"/>
          <w:pgMar w:top="709" w:right="991" w:bottom="1135" w:left="993" w:header="708" w:footer="708" w:gutter="0"/>
          <w:cols w:space="708"/>
          <w:docGrid w:linePitch="360"/>
        </w:sectPr>
      </w:pPr>
    </w:p>
    <w:p w:rsidR="00CE4F93" w:rsidRPr="00740F4F" w:rsidRDefault="00CE4F93" w:rsidP="00CE4F93">
      <w:pPr>
        <w:shd w:val="clear" w:color="auto" w:fill="FFFFFF"/>
        <w:spacing w:after="0" w:line="240" w:lineRule="auto"/>
        <w:ind w:firstLine="708"/>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lastRenderedPageBreak/>
        <w:t>В сравнении с ожидаемыми показателями 2021 года доходная часть местного бюджета в 2022 году уменьшится на 13 074,7 тыс. рублей (37%), за счет уменьшения  МБТ на 13%, также ожидаемое поступление налоговых и неналоговых доходов снизится за счет отсутствия земельных участков, предназначенных для продажи, и прекращения договор аренды земельных участков.</w:t>
      </w:r>
    </w:p>
    <w:p w:rsidR="00CE4F93" w:rsidRPr="00740F4F" w:rsidRDefault="00CE4F93" w:rsidP="00CE4F93">
      <w:pPr>
        <w:shd w:val="clear" w:color="auto" w:fill="FFFFFF"/>
        <w:spacing w:after="0" w:line="240" w:lineRule="auto"/>
        <w:jc w:val="center"/>
        <w:rPr>
          <w:rFonts w:ascii="Times New Roman" w:hAnsi="Times New Roman" w:cs="Times New Roman"/>
          <w:b/>
          <w:color w:val="000000"/>
          <w:sz w:val="16"/>
          <w:szCs w:val="16"/>
        </w:rPr>
      </w:pPr>
    </w:p>
    <w:p w:rsidR="00CE4F93" w:rsidRPr="00740F4F" w:rsidRDefault="00CE4F93" w:rsidP="00CE4F93">
      <w:pPr>
        <w:shd w:val="clear" w:color="auto" w:fill="FFFFFF"/>
        <w:spacing w:after="0" w:line="240" w:lineRule="auto"/>
        <w:jc w:val="center"/>
        <w:rPr>
          <w:rFonts w:ascii="Times New Roman" w:hAnsi="Times New Roman" w:cs="Times New Roman"/>
          <w:b/>
          <w:color w:val="000000"/>
          <w:sz w:val="16"/>
          <w:szCs w:val="16"/>
        </w:rPr>
      </w:pPr>
      <w:r w:rsidRPr="00740F4F">
        <w:rPr>
          <w:rFonts w:ascii="Times New Roman" w:hAnsi="Times New Roman" w:cs="Times New Roman"/>
          <w:b/>
          <w:color w:val="000000"/>
          <w:sz w:val="16"/>
          <w:szCs w:val="16"/>
        </w:rPr>
        <w:t>РАСХОДЫ</w:t>
      </w:r>
    </w:p>
    <w:p w:rsidR="00CE4F93" w:rsidRPr="00740F4F" w:rsidRDefault="00CE4F93" w:rsidP="00CE4F93">
      <w:pPr>
        <w:shd w:val="clear" w:color="auto" w:fill="FFFFFF"/>
        <w:spacing w:after="0" w:line="240" w:lineRule="auto"/>
        <w:jc w:val="center"/>
        <w:rPr>
          <w:rFonts w:ascii="Times New Roman" w:hAnsi="Times New Roman" w:cs="Times New Roman"/>
          <w:b/>
          <w:color w:val="000000"/>
          <w:sz w:val="16"/>
          <w:szCs w:val="16"/>
        </w:rPr>
      </w:pPr>
    </w:p>
    <w:p w:rsidR="00CE4F93" w:rsidRPr="00740F4F" w:rsidRDefault="00CE4F93" w:rsidP="00CE4F93">
      <w:pPr>
        <w:shd w:val="clear" w:color="auto" w:fill="FFFFFF"/>
        <w:spacing w:after="0" w:line="240" w:lineRule="auto"/>
        <w:ind w:firstLine="708"/>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Проектом предусмотрено, что расходная часть бюджета МО «Хохорск» в 2022 году составит 22 612,6 тыс. рублей, в 2023 году –17 559,9 тыс. рублей, в 2024 году – 16 235,2тыс. рублей.</w:t>
      </w:r>
    </w:p>
    <w:p w:rsidR="00CE4F93" w:rsidRPr="00740F4F" w:rsidRDefault="00CE4F93" w:rsidP="00CE4F93">
      <w:pPr>
        <w:shd w:val="clear" w:color="auto" w:fill="FFFFFF"/>
        <w:spacing w:after="0" w:line="240" w:lineRule="auto"/>
        <w:ind w:firstLine="708"/>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Расходная часть бюджета рассчитана в соответствии с расходными обязательствами МО «Хохорск». В условиях ограниченности финансовых возможностей бюджет поселения сбалансирован путем определения приоритетных видов расходных обязательств:</w:t>
      </w:r>
    </w:p>
    <w:p w:rsidR="00CE4F93" w:rsidRPr="00740F4F" w:rsidRDefault="00CE4F93" w:rsidP="00CE4F93">
      <w:pPr>
        <w:shd w:val="clear" w:color="auto" w:fill="FFFFFF"/>
        <w:spacing w:after="0" w:line="240" w:lineRule="auto"/>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 обеспечение выполнения функций местной администрации;</w:t>
      </w:r>
    </w:p>
    <w:p w:rsidR="00CE4F93" w:rsidRPr="00740F4F" w:rsidRDefault="00CE4F93" w:rsidP="00CE4F93">
      <w:pPr>
        <w:shd w:val="clear" w:color="auto" w:fill="FFFFFF"/>
        <w:spacing w:after="0" w:line="240" w:lineRule="auto"/>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 проведение работ, оплата услуг по важнейшим направлениям деятельности местной администрации: а) благоустройство; б) культура; в) коммунальные услуги.</w:t>
      </w:r>
    </w:p>
    <w:p w:rsidR="00CE4F93" w:rsidRPr="00740F4F" w:rsidRDefault="00CE4F93" w:rsidP="00CE4F93">
      <w:pPr>
        <w:shd w:val="clear" w:color="auto" w:fill="FFFFFF"/>
        <w:spacing w:after="0" w:line="240" w:lineRule="auto"/>
        <w:jc w:val="both"/>
        <w:rPr>
          <w:rFonts w:ascii="Times New Roman" w:hAnsi="Times New Roman" w:cs="Times New Roman"/>
          <w:color w:val="000000"/>
          <w:sz w:val="16"/>
          <w:szCs w:val="16"/>
        </w:rPr>
      </w:pPr>
    </w:p>
    <w:p w:rsidR="00CE4F93" w:rsidRPr="00740F4F" w:rsidRDefault="00CE4F93" w:rsidP="00CE4F93">
      <w:pPr>
        <w:shd w:val="clear" w:color="auto" w:fill="FFFFFF"/>
        <w:spacing w:after="0" w:line="240" w:lineRule="auto"/>
        <w:ind w:firstLine="708"/>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Реализация данного подхода обеспечена за счет проведения следующих мер:</w:t>
      </w:r>
    </w:p>
    <w:p w:rsidR="00CE4F93" w:rsidRPr="00740F4F" w:rsidRDefault="00CE4F93" w:rsidP="00CE4F93">
      <w:pPr>
        <w:shd w:val="clear" w:color="auto" w:fill="FFFFFF"/>
        <w:spacing w:after="0" w:line="240" w:lineRule="auto"/>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1) существенно снижены планируемые суммы прочих услуг и прочих расходов;</w:t>
      </w:r>
    </w:p>
    <w:p w:rsidR="00CE4F93" w:rsidRPr="00740F4F" w:rsidRDefault="00CE4F93" w:rsidP="00CE4F93">
      <w:pPr>
        <w:shd w:val="clear" w:color="auto" w:fill="FFFFFF"/>
        <w:spacing w:after="0" w:line="240" w:lineRule="auto"/>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2) не предусмотрены ассигнования на проведение отдельных мероприятий, не отнесенных к приоритетным направлениям;</w:t>
      </w:r>
    </w:p>
    <w:p w:rsidR="00CE4F93" w:rsidRPr="00740F4F" w:rsidRDefault="00CE4F93" w:rsidP="00CE4F93">
      <w:pPr>
        <w:shd w:val="clear" w:color="auto" w:fill="FFFFFF"/>
        <w:spacing w:after="0" w:line="240" w:lineRule="auto"/>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3) расходы на коммунальные </w:t>
      </w:r>
      <w:proofErr w:type="gramStart"/>
      <w:r w:rsidRPr="00740F4F">
        <w:rPr>
          <w:rFonts w:ascii="Times New Roman" w:hAnsi="Times New Roman" w:cs="Times New Roman"/>
          <w:color w:val="000000"/>
          <w:sz w:val="16"/>
          <w:szCs w:val="16"/>
        </w:rPr>
        <w:t>услуги</w:t>
      </w:r>
      <w:proofErr w:type="gramEnd"/>
      <w:r w:rsidRPr="00740F4F">
        <w:rPr>
          <w:rFonts w:ascii="Times New Roman" w:hAnsi="Times New Roman" w:cs="Times New Roman"/>
          <w:color w:val="000000"/>
          <w:sz w:val="16"/>
          <w:szCs w:val="16"/>
        </w:rPr>
        <w:t xml:space="preserve"> а 2023-2024 запланированы в размере 25-30% исходя из фактических объемов потребления электрической энергии, с учетом доведенных средних ожидаемых тарифов;</w:t>
      </w:r>
    </w:p>
    <w:p w:rsidR="00CE4F93" w:rsidRPr="00740F4F" w:rsidRDefault="00CE4F93" w:rsidP="005B1735">
      <w:pPr>
        <w:shd w:val="clear" w:color="auto" w:fill="FFFFFF"/>
        <w:spacing w:after="0" w:line="240" w:lineRule="auto"/>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4) расходы по выполнению мероприятий в рамках благоустройства запланированы по остаточному принципу;</w:t>
      </w:r>
    </w:p>
    <w:p w:rsidR="00877C17" w:rsidRDefault="00877C17" w:rsidP="00CE4F93">
      <w:pPr>
        <w:spacing w:after="0" w:line="240" w:lineRule="auto"/>
        <w:jc w:val="center"/>
        <w:rPr>
          <w:rFonts w:ascii="Times New Roman" w:hAnsi="Times New Roman" w:cs="Times New Roman"/>
          <w:b/>
          <w:sz w:val="16"/>
          <w:szCs w:val="16"/>
        </w:rPr>
      </w:pPr>
    </w:p>
    <w:p w:rsidR="00CE4F93" w:rsidRPr="00740F4F" w:rsidRDefault="00CE4F93" w:rsidP="00CE4F93">
      <w:pPr>
        <w:spacing w:after="0" w:line="240" w:lineRule="auto"/>
        <w:jc w:val="center"/>
        <w:rPr>
          <w:rFonts w:ascii="Times New Roman" w:hAnsi="Times New Roman" w:cs="Times New Roman"/>
          <w:b/>
          <w:sz w:val="16"/>
          <w:szCs w:val="16"/>
        </w:rPr>
      </w:pPr>
      <w:r w:rsidRPr="00740F4F">
        <w:rPr>
          <w:rFonts w:ascii="Times New Roman" w:hAnsi="Times New Roman" w:cs="Times New Roman"/>
          <w:b/>
          <w:sz w:val="16"/>
          <w:szCs w:val="16"/>
        </w:rPr>
        <w:t>11.11.2021 г. №40</w:t>
      </w:r>
    </w:p>
    <w:p w:rsidR="00CE4F93" w:rsidRPr="00740F4F" w:rsidRDefault="00CE4F93" w:rsidP="00CE4F93">
      <w:pPr>
        <w:spacing w:after="0" w:line="240" w:lineRule="auto"/>
        <w:jc w:val="center"/>
        <w:rPr>
          <w:rFonts w:ascii="Times New Roman" w:hAnsi="Times New Roman" w:cs="Times New Roman"/>
          <w:b/>
          <w:sz w:val="16"/>
          <w:szCs w:val="16"/>
        </w:rPr>
      </w:pPr>
      <w:r w:rsidRPr="00740F4F">
        <w:rPr>
          <w:rFonts w:ascii="Times New Roman" w:hAnsi="Times New Roman" w:cs="Times New Roman"/>
          <w:b/>
          <w:sz w:val="16"/>
          <w:szCs w:val="16"/>
        </w:rPr>
        <w:t>РОССИЙСКАЯ ФЕДЕРАЦИЯ</w:t>
      </w:r>
    </w:p>
    <w:p w:rsidR="00CE4F93" w:rsidRPr="00740F4F" w:rsidRDefault="00CE4F93" w:rsidP="00CE4F93">
      <w:pPr>
        <w:spacing w:after="0" w:line="240" w:lineRule="auto"/>
        <w:jc w:val="center"/>
        <w:rPr>
          <w:rFonts w:ascii="Times New Roman" w:hAnsi="Times New Roman" w:cs="Times New Roman"/>
          <w:b/>
          <w:sz w:val="16"/>
          <w:szCs w:val="16"/>
        </w:rPr>
      </w:pPr>
      <w:r w:rsidRPr="00740F4F">
        <w:rPr>
          <w:rFonts w:ascii="Times New Roman" w:hAnsi="Times New Roman" w:cs="Times New Roman"/>
          <w:b/>
          <w:sz w:val="16"/>
          <w:szCs w:val="16"/>
        </w:rPr>
        <w:t xml:space="preserve">ИРКУТСКАЯ ОБЛАСТЬ </w:t>
      </w:r>
    </w:p>
    <w:p w:rsidR="00CE4F93" w:rsidRPr="00740F4F" w:rsidRDefault="00CE4F93" w:rsidP="00CE4F93">
      <w:pPr>
        <w:spacing w:after="0" w:line="240" w:lineRule="auto"/>
        <w:jc w:val="center"/>
        <w:rPr>
          <w:rFonts w:ascii="Times New Roman" w:hAnsi="Times New Roman" w:cs="Times New Roman"/>
          <w:b/>
          <w:sz w:val="16"/>
          <w:szCs w:val="16"/>
        </w:rPr>
      </w:pPr>
      <w:r w:rsidRPr="00740F4F">
        <w:rPr>
          <w:rFonts w:ascii="Times New Roman" w:hAnsi="Times New Roman" w:cs="Times New Roman"/>
          <w:b/>
          <w:sz w:val="16"/>
          <w:szCs w:val="16"/>
        </w:rPr>
        <w:t xml:space="preserve"> БОХАНСКИЙ  МУНИЦИПАЛЬНЫЙ РАЙОН</w:t>
      </w:r>
      <w:r w:rsidRPr="00740F4F">
        <w:rPr>
          <w:rFonts w:ascii="Times New Roman" w:hAnsi="Times New Roman" w:cs="Times New Roman"/>
          <w:b/>
          <w:sz w:val="16"/>
          <w:szCs w:val="16"/>
        </w:rPr>
        <w:br/>
        <w:t>МУНИЦИПАЛЬНОЕ ОБРАЗОВАНИЕ «ХОХОРСК»</w:t>
      </w:r>
    </w:p>
    <w:p w:rsidR="00CE4F93" w:rsidRPr="00740F4F" w:rsidRDefault="00CE4F93" w:rsidP="00CE4F93">
      <w:pPr>
        <w:spacing w:after="0" w:line="240" w:lineRule="auto"/>
        <w:jc w:val="center"/>
        <w:rPr>
          <w:rFonts w:ascii="Times New Roman" w:hAnsi="Times New Roman" w:cs="Times New Roman"/>
          <w:b/>
          <w:sz w:val="16"/>
          <w:szCs w:val="16"/>
        </w:rPr>
      </w:pPr>
      <w:r w:rsidRPr="00740F4F">
        <w:rPr>
          <w:rFonts w:ascii="Times New Roman" w:hAnsi="Times New Roman" w:cs="Times New Roman"/>
          <w:b/>
          <w:sz w:val="16"/>
          <w:szCs w:val="16"/>
        </w:rPr>
        <w:t>АДМИНИСТРАЦИЯ</w:t>
      </w:r>
    </w:p>
    <w:p w:rsidR="00CE4F93" w:rsidRPr="00740F4F" w:rsidRDefault="00CE4F93" w:rsidP="00CE4F93">
      <w:pPr>
        <w:spacing w:after="0" w:line="240" w:lineRule="auto"/>
        <w:jc w:val="center"/>
        <w:rPr>
          <w:rFonts w:ascii="Times New Roman" w:hAnsi="Times New Roman" w:cs="Times New Roman"/>
          <w:b/>
          <w:sz w:val="16"/>
          <w:szCs w:val="16"/>
        </w:rPr>
      </w:pPr>
      <w:r w:rsidRPr="00740F4F">
        <w:rPr>
          <w:rFonts w:ascii="Times New Roman" w:hAnsi="Times New Roman" w:cs="Times New Roman"/>
          <w:b/>
          <w:sz w:val="16"/>
          <w:szCs w:val="16"/>
        </w:rPr>
        <w:t>ПОСТАНОВЛЕНИЕ</w:t>
      </w:r>
    </w:p>
    <w:p w:rsidR="00CE4F93" w:rsidRPr="00740F4F" w:rsidRDefault="00CE4F93" w:rsidP="00CE4F93">
      <w:pPr>
        <w:spacing w:after="0" w:line="240" w:lineRule="auto"/>
        <w:jc w:val="center"/>
        <w:rPr>
          <w:rFonts w:ascii="Times New Roman" w:hAnsi="Times New Roman" w:cs="Times New Roman"/>
          <w:b/>
          <w:sz w:val="16"/>
          <w:szCs w:val="16"/>
        </w:rPr>
      </w:pPr>
    </w:p>
    <w:p w:rsidR="00CE4F93" w:rsidRPr="00740F4F" w:rsidRDefault="00CE4F93" w:rsidP="00CE4F93">
      <w:pPr>
        <w:tabs>
          <w:tab w:val="center" w:pos="4677"/>
          <w:tab w:val="left" w:pos="6645"/>
        </w:tabs>
        <w:autoSpaceDE w:val="0"/>
        <w:autoSpaceDN w:val="0"/>
        <w:adjustRightInd w:val="0"/>
        <w:spacing w:line="240" w:lineRule="auto"/>
        <w:rPr>
          <w:rFonts w:ascii="Times New Roman" w:eastAsia="Calibri" w:hAnsi="Times New Roman" w:cs="Times New Roman"/>
          <w:b/>
          <w:bCs/>
          <w:sz w:val="16"/>
          <w:szCs w:val="16"/>
        </w:rPr>
      </w:pPr>
    </w:p>
    <w:p w:rsidR="00CE4F93" w:rsidRPr="00740F4F" w:rsidRDefault="00CE4F93" w:rsidP="00CE4F93">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rPr>
      </w:pPr>
      <w:r w:rsidRPr="00740F4F">
        <w:rPr>
          <w:rFonts w:ascii="Times New Roman" w:eastAsia="Calibri" w:hAnsi="Times New Roman" w:cs="Times New Roman"/>
          <w:b/>
          <w:bCs/>
          <w:sz w:val="16"/>
          <w:szCs w:val="16"/>
        </w:rPr>
        <w:t xml:space="preserve">О БЮДЖЕТЕ МО «ХОХОРСК» НА 2022 ГОД </w:t>
      </w:r>
    </w:p>
    <w:p w:rsidR="00CE4F93" w:rsidRPr="00740F4F" w:rsidRDefault="00CE4F93" w:rsidP="00CE4F93">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rPr>
      </w:pPr>
      <w:r w:rsidRPr="00740F4F">
        <w:rPr>
          <w:rFonts w:ascii="Times New Roman" w:eastAsia="Calibri" w:hAnsi="Times New Roman" w:cs="Times New Roman"/>
          <w:b/>
          <w:bCs/>
          <w:sz w:val="16"/>
          <w:szCs w:val="16"/>
        </w:rPr>
        <w:t>И ПЛАНОВЫЙ ПЕРИОД 2023-2024 ГОДЫ</w:t>
      </w:r>
    </w:p>
    <w:p w:rsidR="00CE4F93" w:rsidRPr="00740F4F" w:rsidRDefault="00CE4F93" w:rsidP="00CE4F93">
      <w:pPr>
        <w:spacing w:line="240" w:lineRule="auto"/>
        <w:jc w:val="both"/>
        <w:rPr>
          <w:rFonts w:ascii="Times New Roman" w:hAnsi="Times New Roman" w:cs="Times New Roman"/>
          <w:sz w:val="16"/>
          <w:szCs w:val="16"/>
        </w:rPr>
      </w:pPr>
    </w:p>
    <w:p w:rsidR="00CE4F93" w:rsidRPr="00740F4F" w:rsidRDefault="00CE4F93" w:rsidP="005B1735">
      <w:pPr>
        <w:spacing w:line="240" w:lineRule="auto"/>
        <w:ind w:firstLine="709"/>
        <w:jc w:val="both"/>
        <w:rPr>
          <w:rFonts w:ascii="Times New Roman" w:hAnsi="Times New Roman" w:cs="Times New Roman"/>
          <w:sz w:val="16"/>
          <w:szCs w:val="16"/>
        </w:rPr>
      </w:pPr>
      <w:r w:rsidRPr="00740F4F">
        <w:rPr>
          <w:rFonts w:ascii="Times New Roman" w:hAnsi="Times New Roman" w:cs="Times New Roman"/>
          <w:sz w:val="16"/>
          <w:szCs w:val="16"/>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 Положением «О бюджетном процессе муниципального образования «Хохорск», утвержденным Решением Думы МО «Хохорск» №58 от 26.11.2019 (в редакции Решения Думы № 102 от 31.03.2021 г.)</w:t>
      </w:r>
    </w:p>
    <w:p w:rsidR="00CE4F93" w:rsidRPr="00740F4F" w:rsidRDefault="00CE4F93" w:rsidP="005B1735">
      <w:pPr>
        <w:autoSpaceDE w:val="0"/>
        <w:autoSpaceDN w:val="0"/>
        <w:adjustRightInd w:val="0"/>
        <w:spacing w:line="240" w:lineRule="auto"/>
        <w:jc w:val="center"/>
        <w:rPr>
          <w:rFonts w:ascii="Times New Roman" w:eastAsia="Calibri" w:hAnsi="Times New Roman" w:cs="Times New Roman"/>
          <w:b/>
          <w:bCs/>
          <w:sz w:val="16"/>
          <w:szCs w:val="16"/>
        </w:rPr>
      </w:pPr>
      <w:r w:rsidRPr="00740F4F">
        <w:rPr>
          <w:rFonts w:ascii="Times New Roman" w:eastAsia="Calibri" w:hAnsi="Times New Roman" w:cs="Times New Roman"/>
          <w:b/>
          <w:bCs/>
          <w:sz w:val="16"/>
          <w:szCs w:val="16"/>
        </w:rPr>
        <w:t>ПОСТАНОВЛЯЕТ:</w:t>
      </w:r>
    </w:p>
    <w:p w:rsidR="00CE4F93" w:rsidRPr="00740F4F" w:rsidRDefault="00CE4F93" w:rsidP="00CE4F93">
      <w:pPr>
        <w:spacing w:line="240" w:lineRule="auto"/>
        <w:ind w:firstLine="709"/>
        <w:jc w:val="both"/>
        <w:rPr>
          <w:rFonts w:ascii="Times New Roman" w:hAnsi="Times New Roman" w:cs="Times New Roman"/>
          <w:sz w:val="16"/>
          <w:szCs w:val="16"/>
        </w:rPr>
      </w:pPr>
      <w:r w:rsidRPr="00740F4F">
        <w:rPr>
          <w:rFonts w:ascii="Times New Roman" w:hAnsi="Times New Roman" w:cs="Times New Roman"/>
          <w:sz w:val="16"/>
          <w:szCs w:val="16"/>
        </w:rPr>
        <w:t>1. Одобрить прилагаемый проект бюджета МО «Хохорск» на 2022 год и плановый период 2023-2024 годы и внести его на рассмотрение очередной сессии Думы МО «Хохорск».</w:t>
      </w:r>
    </w:p>
    <w:p w:rsidR="00CE4F93" w:rsidRPr="00740F4F" w:rsidRDefault="00CE4F93" w:rsidP="00CE4F93">
      <w:pPr>
        <w:spacing w:line="240" w:lineRule="auto"/>
        <w:ind w:firstLine="709"/>
        <w:jc w:val="both"/>
        <w:rPr>
          <w:rFonts w:ascii="Times New Roman" w:hAnsi="Times New Roman" w:cs="Times New Roman"/>
          <w:sz w:val="16"/>
          <w:szCs w:val="16"/>
        </w:rPr>
      </w:pPr>
      <w:r w:rsidRPr="00740F4F">
        <w:rPr>
          <w:rFonts w:ascii="Times New Roman" w:hAnsi="Times New Roman" w:cs="Times New Roman"/>
          <w:sz w:val="16"/>
          <w:szCs w:val="16"/>
        </w:rPr>
        <w:t>2. Определить докладчиком начальника финансового отдела МО «Хохорск».</w:t>
      </w:r>
    </w:p>
    <w:p w:rsidR="00CE4F93" w:rsidRPr="00740F4F" w:rsidRDefault="00CE4F93" w:rsidP="00CE4F93">
      <w:pPr>
        <w:spacing w:line="240" w:lineRule="auto"/>
        <w:ind w:firstLine="708"/>
        <w:jc w:val="both"/>
        <w:rPr>
          <w:rFonts w:ascii="Times New Roman" w:hAnsi="Times New Roman" w:cs="Times New Roman"/>
          <w:sz w:val="16"/>
          <w:szCs w:val="16"/>
        </w:rPr>
      </w:pPr>
    </w:p>
    <w:p w:rsidR="00CE4F93" w:rsidRPr="00740F4F" w:rsidRDefault="00CE4F93" w:rsidP="00CE4F93">
      <w:pPr>
        <w:spacing w:after="0" w:line="240" w:lineRule="auto"/>
        <w:rPr>
          <w:rFonts w:ascii="Times New Roman" w:hAnsi="Times New Roman" w:cs="Times New Roman"/>
          <w:sz w:val="16"/>
          <w:szCs w:val="16"/>
        </w:rPr>
      </w:pPr>
      <w:r w:rsidRPr="00740F4F">
        <w:rPr>
          <w:rFonts w:ascii="Times New Roman" w:hAnsi="Times New Roman" w:cs="Times New Roman"/>
          <w:sz w:val="16"/>
          <w:szCs w:val="16"/>
        </w:rPr>
        <w:t>Глава муниципального образования «Хохорск»</w:t>
      </w:r>
    </w:p>
    <w:p w:rsidR="00CE4F93" w:rsidRPr="00740F4F" w:rsidRDefault="00CE4F93" w:rsidP="00CE4F93">
      <w:pPr>
        <w:spacing w:after="0" w:line="240" w:lineRule="auto"/>
        <w:rPr>
          <w:rFonts w:ascii="Times New Roman" w:hAnsi="Times New Roman" w:cs="Times New Roman"/>
          <w:b/>
          <w:bCs/>
          <w:sz w:val="16"/>
          <w:szCs w:val="16"/>
        </w:rPr>
      </w:pPr>
      <w:proofErr w:type="spellStart"/>
      <w:r w:rsidRPr="00740F4F">
        <w:rPr>
          <w:rFonts w:ascii="Times New Roman" w:hAnsi="Times New Roman" w:cs="Times New Roman"/>
          <w:sz w:val="16"/>
          <w:szCs w:val="16"/>
        </w:rPr>
        <w:t>В.А.Барлуков</w:t>
      </w:r>
      <w:proofErr w:type="spellEnd"/>
    </w:p>
    <w:p w:rsidR="00CE4F93" w:rsidRPr="00740F4F" w:rsidRDefault="00CE4F93" w:rsidP="00CE4F93">
      <w:pPr>
        <w:spacing w:line="240" w:lineRule="auto"/>
        <w:jc w:val="both"/>
        <w:rPr>
          <w:rFonts w:ascii="Times New Roman" w:hAnsi="Times New Roman" w:cs="Times New Roman"/>
          <w:sz w:val="16"/>
          <w:szCs w:val="16"/>
        </w:rPr>
      </w:pPr>
    </w:p>
    <w:p w:rsidR="00740F4F" w:rsidRPr="00740F4F" w:rsidRDefault="00740F4F" w:rsidP="00740F4F">
      <w:pPr>
        <w:jc w:val="right"/>
        <w:rPr>
          <w:rFonts w:ascii="Times New Roman" w:hAnsi="Times New Roman" w:cs="Times New Roman"/>
          <w:b/>
          <w:sz w:val="16"/>
          <w:szCs w:val="16"/>
        </w:rPr>
      </w:pPr>
      <w:r w:rsidRPr="00740F4F">
        <w:rPr>
          <w:rFonts w:ascii="Times New Roman" w:hAnsi="Times New Roman" w:cs="Times New Roman"/>
          <w:b/>
          <w:sz w:val="16"/>
          <w:szCs w:val="16"/>
        </w:rPr>
        <w:t>ПРОЕКТ</w:t>
      </w:r>
    </w:p>
    <w:p w:rsidR="00740F4F" w:rsidRPr="00740F4F" w:rsidRDefault="00740F4F" w:rsidP="00740F4F">
      <w:pPr>
        <w:jc w:val="center"/>
        <w:rPr>
          <w:rFonts w:ascii="Times New Roman" w:hAnsi="Times New Roman" w:cs="Times New Roman"/>
          <w:b/>
          <w:sz w:val="16"/>
          <w:szCs w:val="16"/>
        </w:rPr>
      </w:pPr>
      <w:r w:rsidRPr="00740F4F">
        <w:rPr>
          <w:rFonts w:ascii="Times New Roman" w:hAnsi="Times New Roman" w:cs="Times New Roman"/>
          <w:b/>
          <w:sz w:val="16"/>
          <w:szCs w:val="16"/>
        </w:rPr>
        <w:t xml:space="preserve">___________ </w:t>
      </w:r>
      <w:proofErr w:type="gramStart"/>
      <w:r w:rsidRPr="00740F4F">
        <w:rPr>
          <w:rFonts w:ascii="Times New Roman" w:hAnsi="Times New Roman" w:cs="Times New Roman"/>
          <w:b/>
          <w:sz w:val="16"/>
          <w:szCs w:val="16"/>
        </w:rPr>
        <w:t>г</w:t>
      </w:r>
      <w:proofErr w:type="gramEnd"/>
      <w:r w:rsidRPr="00740F4F">
        <w:rPr>
          <w:rFonts w:ascii="Times New Roman" w:hAnsi="Times New Roman" w:cs="Times New Roman"/>
          <w:b/>
          <w:sz w:val="16"/>
          <w:szCs w:val="16"/>
        </w:rPr>
        <w:t>. № ____</w:t>
      </w:r>
    </w:p>
    <w:p w:rsidR="00740F4F" w:rsidRPr="00740F4F" w:rsidRDefault="00740F4F" w:rsidP="00740F4F">
      <w:pPr>
        <w:jc w:val="center"/>
        <w:rPr>
          <w:rFonts w:ascii="Times New Roman" w:hAnsi="Times New Roman" w:cs="Times New Roman"/>
          <w:b/>
          <w:sz w:val="16"/>
          <w:szCs w:val="16"/>
        </w:rPr>
      </w:pPr>
      <w:r w:rsidRPr="00740F4F">
        <w:rPr>
          <w:rFonts w:ascii="Times New Roman" w:hAnsi="Times New Roman" w:cs="Times New Roman"/>
          <w:b/>
          <w:sz w:val="16"/>
          <w:szCs w:val="16"/>
        </w:rPr>
        <w:t>РОССИЙСКАЯ ФЕДЕРАЦИЯ</w:t>
      </w:r>
    </w:p>
    <w:p w:rsidR="00740F4F" w:rsidRPr="00740F4F" w:rsidRDefault="00740F4F" w:rsidP="00740F4F">
      <w:pPr>
        <w:jc w:val="center"/>
        <w:rPr>
          <w:rFonts w:ascii="Times New Roman" w:hAnsi="Times New Roman" w:cs="Times New Roman"/>
          <w:b/>
          <w:sz w:val="16"/>
          <w:szCs w:val="16"/>
        </w:rPr>
      </w:pPr>
      <w:r w:rsidRPr="00740F4F">
        <w:rPr>
          <w:rFonts w:ascii="Times New Roman" w:hAnsi="Times New Roman" w:cs="Times New Roman"/>
          <w:b/>
          <w:sz w:val="16"/>
          <w:szCs w:val="16"/>
        </w:rPr>
        <w:t>ИРКУТСКАЯ ОБЛАСТЬ</w:t>
      </w:r>
    </w:p>
    <w:p w:rsidR="00740F4F" w:rsidRPr="00740F4F" w:rsidRDefault="00740F4F" w:rsidP="00740F4F">
      <w:pPr>
        <w:jc w:val="center"/>
        <w:rPr>
          <w:rFonts w:ascii="Times New Roman" w:hAnsi="Times New Roman" w:cs="Times New Roman"/>
          <w:b/>
          <w:sz w:val="16"/>
          <w:szCs w:val="16"/>
        </w:rPr>
      </w:pPr>
      <w:r w:rsidRPr="00740F4F">
        <w:rPr>
          <w:rFonts w:ascii="Times New Roman" w:hAnsi="Times New Roman" w:cs="Times New Roman"/>
          <w:b/>
          <w:sz w:val="16"/>
          <w:szCs w:val="16"/>
        </w:rPr>
        <w:lastRenderedPageBreak/>
        <w:t>БОХАНСКИЙ МУНИЦИПАЛЬНЫЙ РАЙОН</w:t>
      </w:r>
    </w:p>
    <w:p w:rsidR="00740F4F" w:rsidRPr="00740F4F" w:rsidRDefault="00740F4F" w:rsidP="00740F4F">
      <w:pPr>
        <w:jc w:val="center"/>
        <w:rPr>
          <w:rFonts w:ascii="Times New Roman" w:hAnsi="Times New Roman" w:cs="Times New Roman"/>
          <w:b/>
          <w:sz w:val="16"/>
          <w:szCs w:val="16"/>
        </w:rPr>
      </w:pPr>
      <w:r w:rsidRPr="00740F4F">
        <w:rPr>
          <w:rFonts w:ascii="Times New Roman" w:hAnsi="Times New Roman" w:cs="Times New Roman"/>
          <w:b/>
          <w:sz w:val="16"/>
          <w:szCs w:val="16"/>
        </w:rPr>
        <w:t>МУНИЦИПАЛЬНОЕ ОБРАЗОВАНИЕ «ХОХОРСК»</w:t>
      </w:r>
    </w:p>
    <w:p w:rsidR="00740F4F" w:rsidRPr="00740F4F" w:rsidRDefault="00740F4F" w:rsidP="00740F4F">
      <w:pPr>
        <w:jc w:val="center"/>
        <w:rPr>
          <w:rFonts w:ascii="Times New Roman" w:hAnsi="Times New Roman" w:cs="Times New Roman"/>
          <w:b/>
          <w:sz w:val="16"/>
          <w:szCs w:val="16"/>
        </w:rPr>
      </w:pPr>
      <w:r w:rsidRPr="00740F4F">
        <w:rPr>
          <w:rFonts w:ascii="Times New Roman" w:hAnsi="Times New Roman" w:cs="Times New Roman"/>
          <w:b/>
          <w:sz w:val="16"/>
          <w:szCs w:val="16"/>
        </w:rPr>
        <w:t>ДУМА</w:t>
      </w:r>
    </w:p>
    <w:p w:rsidR="00740F4F" w:rsidRPr="00740F4F" w:rsidRDefault="00740F4F" w:rsidP="00740F4F">
      <w:pPr>
        <w:jc w:val="center"/>
        <w:rPr>
          <w:rFonts w:ascii="Times New Roman" w:hAnsi="Times New Roman" w:cs="Times New Roman"/>
          <w:b/>
          <w:sz w:val="16"/>
          <w:szCs w:val="16"/>
        </w:rPr>
      </w:pPr>
      <w:r w:rsidRPr="00740F4F">
        <w:rPr>
          <w:rFonts w:ascii="Times New Roman" w:hAnsi="Times New Roman" w:cs="Times New Roman"/>
          <w:b/>
          <w:sz w:val="16"/>
          <w:szCs w:val="16"/>
        </w:rPr>
        <w:t>РЕШЕНИЕ</w:t>
      </w:r>
    </w:p>
    <w:p w:rsidR="00740F4F" w:rsidRPr="00740F4F" w:rsidRDefault="00740F4F" w:rsidP="00740F4F">
      <w:pPr>
        <w:tabs>
          <w:tab w:val="left" w:pos="7470"/>
        </w:tabs>
        <w:spacing w:line="276" w:lineRule="auto"/>
        <w:rPr>
          <w:rFonts w:ascii="Times New Roman" w:hAnsi="Times New Roman" w:cs="Times New Roman"/>
          <w:b/>
          <w:sz w:val="16"/>
          <w:szCs w:val="16"/>
        </w:rPr>
      </w:pPr>
    </w:p>
    <w:p w:rsidR="00740F4F" w:rsidRPr="00740F4F" w:rsidRDefault="00740F4F" w:rsidP="00740F4F">
      <w:pPr>
        <w:tabs>
          <w:tab w:val="left" w:pos="7470"/>
        </w:tabs>
        <w:spacing w:line="276" w:lineRule="auto"/>
        <w:jc w:val="center"/>
        <w:rPr>
          <w:rFonts w:ascii="Times New Roman" w:hAnsi="Times New Roman" w:cs="Times New Roman"/>
          <w:b/>
          <w:sz w:val="16"/>
          <w:szCs w:val="16"/>
        </w:rPr>
      </w:pPr>
      <w:r w:rsidRPr="00740F4F">
        <w:rPr>
          <w:rFonts w:ascii="Times New Roman" w:hAnsi="Times New Roman" w:cs="Times New Roman"/>
          <w:b/>
          <w:sz w:val="16"/>
          <w:szCs w:val="16"/>
        </w:rPr>
        <w:t>«О БЮДЖЕТЕ МУНИЦИПАЛЬНОГО ОБРАЗОВАНИЯ «ХОХОРСК» на 2022 ГОД И ПЛАНОВЫЙ ПЕРИОД 2023-2024 ГОДЫ».</w:t>
      </w:r>
    </w:p>
    <w:p w:rsidR="00740F4F" w:rsidRPr="00740F4F" w:rsidRDefault="00740F4F" w:rsidP="00740F4F">
      <w:pPr>
        <w:tabs>
          <w:tab w:val="left" w:pos="7470"/>
        </w:tabs>
        <w:spacing w:line="276" w:lineRule="auto"/>
        <w:jc w:val="center"/>
        <w:rPr>
          <w:rFonts w:ascii="Times New Roman" w:hAnsi="Times New Roman" w:cs="Times New Roman"/>
          <w:sz w:val="16"/>
          <w:szCs w:val="16"/>
        </w:rPr>
      </w:pPr>
    </w:p>
    <w:p w:rsidR="00740F4F" w:rsidRPr="00740F4F" w:rsidRDefault="00740F4F" w:rsidP="00740F4F">
      <w:pPr>
        <w:tabs>
          <w:tab w:val="left" w:pos="7470"/>
        </w:tabs>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          </w:t>
      </w:r>
      <w:proofErr w:type="gramStart"/>
      <w:r w:rsidRPr="00740F4F">
        <w:rPr>
          <w:rFonts w:ascii="Times New Roman" w:hAnsi="Times New Roman" w:cs="Times New Roman"/>
          <w:sz w:val="16"/>
          <w:szCs w:val="16"/>
        </w:rPr>
        <w:t>Согласно Устава</w:t>
      </w:r>
      <w:proofErr w:type="gramEnd"/>
      <w:r w:rsidRPr="00740F4F">
        <w:rPr>
          <w:rFonts w:ascii="Times New Roman" w:hAnsi="Times New Roman" w:cs="Times New Roman"/>
          <w:sz w:val="16"/>
          <w:szCs w:val="16"/>
        </w:rPr>
        <w:t xml:space="preserve"> МО «Хохорск» п.1.ст.6, ст.56, ст.57, бюджетного процесса, утвержденного решением Думы МО «Хохорск» и бюджетного кодекса РФ</w:t>
      </w:r>
    </w:p>
    <w:p w:rsidR="00740F4F" w:rsidRPr="00740F4F" w:rsidRDefault="00740F4F" w:rsidP="00740F4F">
      <w:pPr>
        <w:tabs>
          <w:tab w:val="left" w:pos="7470"/>
        </w:tabs>
        <w:spacing w:line="276" w:lineRule="auto"/>
        <w:jc w:val="both"/>
        <w:rPr>
          <w:rFonts w:ascii="Times New Roman" w:hAnsi="Times New Roman" w:cs="Times New Roman"/>
          <w:sz w:val="16"/>
          <w:szCs w:val="16"/>
        </w:rPr>
      </w:pPr>
    </w:p>
    <w:p w:rsidR="00740F4F" w:rsidRPr="00740F4F" w:rsidRDefault="00740F4F" w:rsidP="00740F4F">
      <w:pPr>
        <w:tabs>
          <w:tab w:val="left" w:pos="7470"/>
        </w:tabs>
        <w:spacing w:line="276" w:lineRule="auto"/>
        <w:jc w:val="center"/>
        <w:rPr>
          <w:rFonts w:ascii="Times New Roman" w:hAnsi="Times New Roman" w:cs="Times New Roman"/>
          <w:b/>
          <w:sz w:val="16"/>
          <w:szCs w:val="16"/>
        </w:rPr>
      </w:pPr>
      <w:r w:rsidRPr="00740F4F">
        <w:rPr>
          <w:rFonts w:ascii="Times New Roman" w:hAnsi="Times New Roman" w:cs="Times New Roman"/>
          <w:b/>
          <w:sz w:val="16"/>
          <w:szCs w:val="16"/>
        </w:rPr>
        <w:t>РЕШИЛА:</w:t>
      </w:r>
    </w:p>
    <w:p w:rsidR="00740F4F" w:rsidRPr="00740F4F" w:rsidRDefault="00740F4F" w:rsidP="00740F4F">
      <w:pPr>
        <w:tabs>
          <w:tab w:val="left" w:pos="7470"/>
        </w:tabs>
        <w:spacing w:line="276" w:lineRule="auto"/>
        <w:jc w:val="center"/>
        <w:rPr>
          <w:rFonts w:ascii="Times New Roman" w:hAnsi="Times New Roman" w:cs="Times New Roman"/>
          <w:sz w:val="16"/>
          <w:szCs w:val="16"/>
        </w:rPr>
      </w:pPr>
    </w:p>
    <w:p w:rsidR="00740F4F" w:rsidRPr="00740F4F" w:rsidRDefault="00740F4F" w:rsidP="00740F4F">
      <w:pPr>
        <w:numPr>
          <w:ilvl w:val="0"/>
          <w:numId w:val="20"/>
        </w:numPr>
        <w:spacing w:after="0" w:line="276" w:lineRule="auto"/>
        <w:ind w:left="851"/>
        <w:jc w:val="both"/>
        <w:rPr>
          <w:rFonts w:ascii="Times New Roman" w:hAnsi="Times New Roman" w:cs="Times New Roman"/>
          <w:sz w:val="16"/>
          <w:szCs w:val="16"/>
        </w:rPr>
      </w:pPr>
      <w:r w:rsidRPr="00740F4F">
        <w:rPr>
          <w:rFonts w:ascii="Times New Roman" w:hAnsi="Times New Roman" w:cs="Times New Roman"/>
          <w:sz w:val="16"/>
          <w:szCs w:val="16"/>
        </w:rPr>
        <w:t xml:space="preserve"> Утвердить основные характеристики бюджета муниципального образования «Хохорск» на 2022 год:</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 общий объем доходов бюджета на 2022 г. составит </w:t>
      </w:r>
      <w:r w:rsidRPr="00740F4F">
        <w:rPr>
          <w:rFonts w:ascii="Times New Roman" w:hAnsi="Times New Roman" w:cs="Times New Roman"/>
          <w:color w:val="000000"/>
          <w:sz w:val="16"/>
          <w:szCs w:val="16"/>
        </w:rPr>
        <w:t xml:space="preserve">22 612,6 </w:t>
      </w:r>
      <w:r w:rsidRPr="00740F4F">
        <w:rPr>
          <w:rFonts w:ascii="Times New Roman" w:hAnsi="Times New Roman" w:cs="Times New Roman"/>
          <w:sz w:val="16"/>
          <w:szCs w:val="16"/>
        </w:rPr>
        <w:t xml:space="preserve">тыс. руб., в том числе безвозмездные поступления в сумме </w:t>
      </w:r>
      <w:r w:rsidRPr="00740F4F">
        <w:rPr>
          <w:rFonts w:ascii="Times New Roman" w:hAnsi="Times New Roman" w:cs="Times New Roman"/>
          <w:color w:val="000000"/>
          <w:sz w:val="16"/>
          <w:szCs w:val="16"/>
        </w:rPr>
        <w:t xml:space="preserve">16 308,5 </w:t>
      </w:r>
      <w:r w:rsidRPr="00740F4F">
        <w:rPr>
          <w:rFonts w:ascii="Times New Roman" w:hAnsi="Times New Roman" w:cs="Times New Roman"/>
          <w:sz w:val="16"/>
          <w:szCs w:val="16"/>
        </w:rPr>
        <w:t xml:space="preserve">тыс. руб., </w:t>
      </w:r>
    </w:p>
    <w:p w:rsidR="00740F4F" w:rsidRPr="00740F4F" w:rsidRDefault="00740F4F" w:rsidP="00740F4F">
      <w:pPr>
        <w:spacing w:line="276" w:lineRule="auto"/>
        <w:jc w:val="both"/>
        <w:rPr>
          <w:rFonts w:ascii="Times New Roman" w:hAnsi="Times New Roman" w:cs="Times New Roman"/>
          <w:i/>
          <w:sz w:val="16"/>
          <w:szCs w:val="16"/>
        </w:rPr>
      </w:pPr>
      <w:r w:rsidRPr="00740F4F">
        <w:rPr>
          <w:rFonts w:ascii="Times New Roman" w:hAnsi="Times New Roman" w:cs="Times New Roman"/>
          <w:sz w:val="16"/>
          <w:szCs w:val="16"/>
        </w:rPr>
        <w:t xml:space="preserve">- общий объем расходов бюджета составит </w:t>
      </w:r>
      <w:r w:rsidRPr="00740F4F">
        <w:rPr>
          <w:rFonts w:ascii="Times New Roman" w:hAnsi="Times New Roman" w:cs="Times New Roman"/>
          <w:color w:val="000000"/>
          <w:sz w:val="16"/>
          <w:szCs w:val="16"/>
        </w:rPr>
        <w:t>22 927,8</w:t>
      </w:r>
      <w:r w:rsidRPr="00740F4F">
        <w:rPr>
          <w:rFonts w:ascii="Times New Roman" w:hAnsi="Times New Roman" w:cs="Times New Roman"/>
          <w:sz w:val="16"/>
          <w:szCs w:val="16"/>
        </w:rPr>
        <w:t xml:space="preserve"> тыс. руб.</w:t>
      </w:r>
      <w:r w:rsidRPr="00740F4F">
        <w:rPr>
          <w:rFonts w:ascii="Times New Roman" w:hAnsi="Times New Roman" w:cs="Times New Roman"/>
          <w:i/>
          <w:sz w:val="16"/>
          <w:szCs w:val="16"/>
        </w:rPr>
        <w:t xml:space="preserve">, </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i/>
          <w:sz w:val="16"/>
          <w:szCs w:val="16"/>
        </w:rPr>
        <w:t xml:space="preserve">           </w:t>
      </w:r>
      <w:r w:rsidRPr="00740F4F">
        <w:rPr>
          <w:rFonts w:ascii="Times New Roman" w:hAnsi="Times New Roman" w:cs="Times New Roman"/>
          <w:sz w:val="16"/>
          <w:szCs w:val="16"/>
        </w:rPr>
        <w:t xml:space="preserve">Размер дефицита местного бюджета на 2022 г   в сумме 315,2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b/>
          <w:sz w:val="16"/>
          <w:szCs w:val="16"/>
        </w:rPr>
        <w:t xml:space="preserve">         2</w:t>
      </w:r>
      <w:r w:rsidRPr="00740F4F">
        <w:rPr>
          <w:rFonts w:ascii="Times New Roman" w:hAnsi="Times New Roman" w:cs="Times New Roman"/>
          <w:sz w:val="16"/>
          <w:szCs w:val="16"/>
        </w:rPr>
        <w:t>. Утвердить основные характеристики бюджета муниципального образования «Хохорск» на плановый период 2023-2024 годов:</w:t>
      </w:r>
    </w:p>
    <w:p w:rsidR="00740F4F" w:rsidRPr="00740F4F" w:rsidRDefault="00740F4F" w:rsidP="00740F4F">
      <w:pPr>
        <w:spacing w:line="276" w:lineRule="auto"/>
        <w:ind w:firstLine="708"/>
        <w:jc w:val="both"/>
        <w:rPr>
          <w:rFonts w:ascii="Times New Roman" w:hAnsi="Times New Roman" w:cs="Times New Roman"/>
          <w:sz w:val="16"/>
          <w:szCs w:val="16"/>
        </w:rPr>
      </w:pPr>
      <w:r w:rsidRPr="00740F4F">
        <w:rPr>
          <w:rFonts w:ascii="Times New Roman" w:hAnsi="Times New Roman" w:cs="Times New Roman"/>
          <w:b/>
          <w:sz w:val="16"/>
          <w:szCs w:val="16"/>
        </w:rPr>
        <w:t xml:space="preserve">2.1. </w:t>
      </w:r>
      <w:r w:rsidRPr="00740F4F">
        <w:rPr>
          <w:rFonts w:ascii="Times New Roman" w:hAnsi="Times New Roman" w:cs="Times New Roman"/>
          <w:sz w:val="16"/>
          <w:szCs w:val="16"/>
        </w:rPr>
        <w:t>Общий объем доходов на 2023 год составит  17 559,9 тыс. руб., в том числе безвозмездные поступления в сумме  12 088,3 тыс. руб.</w:t>
      </w:r>
    </w:p>
    <w:p w:rsidR="00740F4F" w:rsidRPr="00740F4F" w:rsidRDefault="00740F4F" w:rsidP="00740F4F">
      <w:pPr>
        <w:spacing w:line="276" w:lineRule="auto"/>
        <w:ind w:firstLine="708"/>
        <w:jc w:val="both"/>
        <w:rPr>
          <w:rFonts w:ascii="Times New Roman" w:hAnsi="Times New Roman" w:cs="Times New Roman"/>
          <w:sz w:val="16"/>
          <w:szCs w:val="16"/>
        </w:rPr>
      </w:pPr>
      <w:r w:rsidRPr="00740F4F">
        <w:rPr>
          <w:rFonts w:ascii="Times New Roman" w:hAnsi="Times New Roman" w:cs="Times New Roman"/>
          <w:sz w:val="16"/>
          <w:szCs w:val="16"/>
        </w:rPr>
        <w:t xml:space="preserve"> общий объем расходов бюджета составит 17 833,4 тыс. руб.,</w:t>
      </w:r>
      <w:r w:rsidRPr="00740F4F">
        <w:rPr>
          <w:rFonts w:ascii="Times New Roman" w:hAnsi="Times New Roman" w:cs="Times New Roman"/>
          <w:i/>
          <w:sz w:val="16"/>
          <w:szCs w:val="16"/>
        </w:rPr>
        <w:t xml:space="preserve"> в том числе условно-утвержденные расходы –424  </w:t>
      </w:r>
      <w:r w:rsidRPr="00740F4F">
        <w:rPr>
          <w:rFonts w:ascii="Times New Roman" w:hAnsi="Times New Roman" w:cs="Times New Roman"/>
          <w:sz w:val="16"/>
          <w:szCs w:val="16"/>
        </w:rPr>
        <w:t>тыс. руб.</w:t>
      </w:r>
      <w:r w:rsidRPr="00740F4F">
        <w:rPr>
          <w:rFonts w:ascii="Times New Roman" w:hAnsi="Times New Roman" w:cs="Times New Roman"/>
          <w:i/>
          <w:sz w:val="16"/>
          <w:szCs w:val="16"/>
        </w:rPr>
        <w:t xml:space="preserve"> </w:t>
      </w:r>
      <w:r w:rsidRPr="00740F4F">
        <w:rPr>
          <w:rFonts w:ascii="Times New Roman" w:hAnsi="Times New Roman" w:cs="Times New Roman"/>
          <w:sz w:val="16"/>
          <w:szCs w:val="16"/>
        </w:rPr>
        <w:t xml:space="preserve"> </w:t>
      </w:r>
    </w:p>
    <w:p w:rsidR="00740F4F" w:rsidRPr="00740F4F" w:rsidRDefault="00740F4F" w:rsidP="00740F4F">
      <w:pPr>
        <w:spacing w:line="276" w:lineRule="auto"/>
        <w:ind w:firstLine="708"/>
        <w:jc w:val="both"/>
        <w:rPr>
          <w:rFonts w:ascii="Times New Roman" w:hAnsi="Times New Roman" w:cs="Times New Roman"/>
          <w:b/>
          <w:sz w:val="16"/>
          <w:szCs w:val="16"/>
        </w:rPr>
      </w:pPr>
      <w:r w:rsidRPr="00740F4F">
        <w:rPr>
          <w:rFonts w:ascii="Times New Roman" w:hAnsi="Times New Roman" w:cs="Times New Roman"/>
          <w:sz w:val="16"/>
          <w:szCs w:val="16"/>
        </w:rPr>
        <w:t xml:space="preserve">Размер дефицита местного бюджета на 2023 г. в сумме 273,6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b/>
          <w:sz w:val="16"/>
          <w:szCs w:val="16"/>
        </w:rPr>
        <w:t xml:space="preserve">            2.2</w:t>
      </w:r>
      <w:r w:rsidRPr="00740F4F">
        <w:rPr>
          <w:rFonts w:ascii="Times New Roman" w:hAnsi="Times New Roman" w:cs="Times New Roman"/>
          <w:sz w:val="16"/>
          <w:szCs w:val="16"/>
        </w:rPr>
        <w:t xml:space="preserve"> Общий объем доходов на 2024 год составит 15 948,1 тыс. руб.  в том числе безвозмездные поступления в сумме  10 205,8 тыс. руб. </w:t>
      </w:r>
    </w:p>
    <w:p w:rsidR="00740F4F" w:rsidRPr="00740F4F" w:rsidRDefault="00740F4F" w:rsidP="00740F4F">
      <w:pPr>
        <w:spacing w:line="276" w:lineRule="auto"/>
        <w:jc w:val="both"/>
        <w:rPr>
          <w:rFonts w:ascii="Times New Roman" w:hAnsi="Times New Roman" w:cs="Times New Roman"/>
          <w:i/>
          <w:sz w:val="16"/>
          <w:szCs w:val="16"/>
        </w:rPr>
      </w:pPr>
      <w:r w:rsidRPr="00740F4F">
        <w:rPr>
          <w:rFonts w:ascii="Times New Roman" w:hAnsi="Times New Roman" w:cs="Times New Roman"/>
          <w:sz w:val="16"/>
          <w:szCs w:val="16"/>
        </w:rPr>
        <w:t xml:space="preserve">общий объем расходов бюджета составит 16 235,2 тыс. руб., </w:t>
      </w:r>
      <w:r w:rsidRPr="00740F4F">
        <w:rPr>
          <w:rFonts w:ascii="Times New Roman" w:hAnsi="Times New Roman" w:cs="Times New Roman"/>
          <w:i/>
          <w:sz w:val="16"/>
          <w:szCs w:val="16"/>
        </w:rPr>
        <w:t xml:space="preserve">в том числе условно-утвержденные расходы – 767,3 </w:t>
      </w:r>
      <w:r w:rsidRPr="00740F4F">
        <w:rPr>
          <w:rFonts w:ascii="Times New Roman" w:hAnsi="Times New Roman" w:cs="Times New Roman"/>
          <w:sz w:val="16"/>
          <w:szCs w:val="16"/>
        </w:rPr>
        <w:t>тыс. руб.</w:t>
      </w:r>
    </w:p>
    <w:p w:rsidR="00740F4F" w:rsidRPr="00740F4F" w:rsidRDefault="00740F4F" w:rsidP="00740F4F">
      <w:pPr>
        <w:spacing w:line="276" w:lineRule="auto"/>
        <w:ind w:firstLine="708"/>
        <w:jc w:val="both"/>
        <w:rPr>
          <w:rFonts w:ascii="Times New Roman" w:hAnsi="Times New Roman" w:cs="Times New Roman"/>
          <w:sz w:val="16"/>
          <w:szCs w:val="16"/>
        </w:rPr>
      </w:pPr>
      <w:r w:rsidRPr="00740F4F">
        <w:rPr>
          <w:rFonts w:ascii="Times New Roman" w:hAnsi="Times New Roman" w:cs="Times New Roman"/>
          <w:sz w:val="16"/>
          <w:szCs w:val="16"/>
        </w:rPr>
        <w:t>Размер дефицита местного бюджета на 2024 г. в сумме 287,1 тыс. руб. или 5 процентов утвержденного общего годового объема доходов бюджета МО «Хохорск» без учета утвержденного объема безвозмездных поступлений.</w:t>
      </w:r>
    </w:p>
    <w:p w:rsidR="00740F4F" w:rsidRPr="00740F4F" w:rsidRDefault="00740F4F" w:rsidP="00740F4F">
      <w:pPr>
        <w:spacing w:line="276" w:lineRule="auto"/>
        <w:ind w:firstLine="708"/>
        <w:jc w:val="both"/>
        <w:rPr>
          <w:rFonts w:ascii="Times New Roman" w:hAnsi="Times New Roman" w:cs="Times New Roman"/>
          <w:sz w:val="16"/>
          <w:szCs w:val="16"/>
        </w:rPr>
      </w:pPr>
      <w:r w:rsidRPr="00740F4F">
        <w:rPr>
          <w:rFonts w:ascii="Times New Roman" w:hAnsi="Times New Roman" w:cs="Times New Roman"/>
          <w:sz w:val="16"/>
          <w:szCs w:val="16"/>
        </w:rPr>
        <w:t xml:space="preserve">Направить на покрытие дефицита местного бюджета на 2022 год и плановый период 2023-2024 годы  поступления из источников финансирования дефицита местного бюджета согласно </w:t>
      </w:r>
      <w:r w:rsidRPr="00740F4F">
        <w:rPr>
          <w:rFonts w:ascii="Times New Roman" w:hAnsi="Times New Roman" w:cs="Times New Roman"/>
          <w:b/>
          <w:i/>
          <w:sz w:val="16"/>
          <w:szCs w:val="16"/>
        </w:rPr>
        <w:t>приложению 1</w:t>
      </w:r>
      <w:r w:rsidRPr="00740F4F">
        <w:rPr>
          <w:rFonts w:ascii="Times New Roman" w:hAnsi="Times New Roman" w:cs="Times New Roman"/>
          <w:sz w:val="16"/>
          <w:szCs w:val="16"/>
        </w:rPr>
        <w:t xml:space="preserve"> к настоящему Решению.</w:t>
      </w:r>
    </w:p>
    <w:p w:rsidR="00740F4F" w:rsidRPr="00740F4F" w:rsidRDefault="00740F4F" w:rsidP="00740F4F">
      <w:pPr>
        <w:spacing w:line="276" w:lineRule="auto"/>
        <w:ind w:firstLine="207"/>
        <w:jc w:val="both"/>
        <w:rPr>
          <w:rFonts w:ascii="Times New Roman" w:hAnsi="Times New Roman" w:cs="Times New Roman"/>
          <w:sz w:val="16"/>
          <w:szCs w:val="16"/>
        </w:rPr>
      </w:pPr>
      <w:r w:rsidRPr="00740F4F">
        <w:rPr>
          <w:rFonts w:ascii="Times New Roman" w:hAnsi="Times New Roman" w:cs="Times New Roman"/>
          <w:b/>
          <w:sz w:val="16"/>
          <w:szCs w:val="16"/>
        </w:rPr>
        <w:t>3</w:t>
      </w:r>
      <w:r w:rsidRPr="00740F4F">
        <w:rPr>
          <w:rFonts w:ascii="Times New Roman" w:hAnsi="Times New Roman" w:cs="Times New Roman"/>
          <w:sz w:val="16"/>
          <w:szCs w:val="16"/>
        </w:rPr>
        <w:t xml:space="preserve">. Установить, что </w:t>
      </w:r>
      <w:proofErr w:type="gramStart"/>
      <w:r w:rsidRPr="00740F4F">
        <w:rPr>
          <w:rFonts w:ascii="Times New Roman" w:hAnsi="Times New Roman" w:cs="Times New Roman"/>
          <w:sz w:val="16"/>
          <w:szCs w:val="16"/>
        </w:rPr>
        <w:t>доходы местного бюджета, поступающие в 2022 году и плановом периоде 2023-2024 года формируются</w:t>
      </w:r>
      <w:proofErr w:type="gramEnd"/>
      <w:r w:rsidRPr="00740F4F">
        <w:rPr>
          <w:rFonts w:ascii="Times New Roman" w:hAnsi="Times New Roman" w:cs="Times New Roman"/>
          <w:sz w:val="16"/>
          <w:szCs w:val="16"/>
        </w:rPr>
        <w:t xml:space="preserve"> за счет доходов от уплаты  местных налогов и сборов по нормативам, </w:t>
      </w:r>
      <w:r w:rsidRPr="00740F4F">
        <w:rPr>
          <w:rFonts w:ascii="Times New Roman" w:hAnsi="Times New Roman" w:cs="Times New Roman"/>
          <w:sz w:val="16"/>
          <w:szCs w:val="16"/>
        </w:rPr>
        <w:lastRenderedPageBreak/>
        <w:t>установленным законодательными актами Российской Федерации, субъекта Российской Федерации и  настоящим Решением:</w:t>
      </w:r>
    </w:p>
    <w:p w:rsidR="00740F4F" w:rsidRPr="00740F4F" w:rsidRDefault="00740F4F" w:rsidP="00740F4F">
      <w:pPr>
        <w:numPr>
          <w:ilvl w:val="0"/>
          <w:numId w:val="14"/>
        </w:numPr>
        <w:spacing w:after="0" w:line="276" w:lineRule="auto"/>
        <w:ind w:left="567"/>
        <w:jc w:val="both"/>
        <w:rPr>
          <w:rFonts w:ascii="Times New Roman" w:hAnsi="Times New Roman" w:cs="Times New Roman"/>
          <w:sz w:val="16"/>
          <w:szCs w:val="16"/>
        </w:rPr>
      </w:pPr>
      <w:r w:rsidRPr="00740F4F">
        <w:rPr>
          <w:rFonts w:ascii="Times New Roman" w:hAnsi="Times New Roman" w:cs="Times New Roman"/>
          <w:sz w:val="16"/>
          <w:szCs w:val="16"/>
        </w:rPr>
        <w:t>налога на доходы физических лиц - по нормативу 2 процента;</w:t>
      </w:r>
    </w:p>
    <w:p w:rsidR="00740F4F" w:rsidRPr="00740F4F" w:rsidRDefault="00740F4F" w:rsidP="00740F4F">
      <w:pPr>
        <w:numPr>
          <w:ilvl w:val="0"/>
          <w:numId w:val="14"/>
        </w:numPr>
        <w:spacing w:after="0" w:line="276" w:lineRule="auto"/>
        <w:ind w:left="567"/>
        <w:jc w:val="both"/>
        <w:rPr>
          <w:rFonts w:ascii="Times New Roman" w:hAnsi="Times New Roman" w:cs="Times New Roman"/>
          <w:sz w:val="16"/>
          <w:szCs w:val="16"/>
        </w:rPr>
      </w:pPr>
      <w:r w:rsidRPr="00740F4F">
        <w:rPr>
          <w:rFonts w:ascii="Times New Roman" w:hAnsi="Times New Roman" w:cs="Times New Roman"/>
          <w:sz w:val="16"/>
          <w:szCs w:val="16"/>
        </w:rPr>
        <w:t>единого сельскохозяйственного налога - по нормативу 30 процентов;</w:t>
      </w:r>
    </w:p>
    <w:p w:rsidR="00740F4F" w:rsidRPr="00740F4F" w:rsidRDefault="00740F4F" w:rsidP="00740F4F">
      <w:pPr>
        <w:numPr>
          <w:ilvl w:val="0"/>
          <w:numId w:val="14"/>
        </w:numPr>
        <w:spacing w:after="0" w:line="276" w:lineRule="auto"/>
        <w:ind w:left="567"/>
        <w:jc w:val="both"/>
        <w:rPr>
          <w:rFonts w:ascii="Times New Roman" w:hAnsi="Times New Roman" w:cs="Times New Roman"/>
          <w:sz w:val="16"/>
          <w:szCs w:val="16"/>
        </w:rPr>
      </w:pPr>
      <w:proofErr w:type="gramStart"/>
      <w:r w:rsidRPr="00740F4F">
        <w:rPr>
          <w:rFonts w:ascii="Times New Roman" w:hAnsi="Times New Roman" w:cs="Times New Roman"/>
          <w:sz w:val="16"/>
          <w:szCs w:val="16"/>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roofErr w:type="gramEnd"/>
    </w:p>
    <w:p w:rsidR="00740F4F" w:rsidRPr="00740F4F" w:rsidRDefault="00740F4F" w:rsidP="00740F4F">
      <w:pPr>
        <w:numPr>
          <w:ilvl w:val="0"/>
          <w:numId w:val="14"/>
        </w:numPr>
        <w:spacing w:after="0" w:line="276" w:lineRule="auto"/>
        <w:ind w:left="567"/>
        <w:jc w:val="both"/>
        <w:rPr>
          <w:rFonts w:ascii="Times New Roman" w:hAnsi="Times New Roman" w:cs="Times New Roman"/>
          <w:sz w:val="16"/>
          <w:szCs w:val="16"/>
        </w:rPr>
      </w:pPr>
      <w:r w:rsidRPr="00740F4F">
        <w:rPr>
          <w:rFonts w:ascii="Times New Roman" w:hAnsi="Times New Roman" w:cs="Times New Roman"/>
          <w:sz w:val="16"/>
          <w:szCs w:val="16"/>
        </w:rPr>
        <w:t>земельного налога, взимаемого на территории поселений - по нормативу 100 процентов;</w:t>
      </w:r>
    </w:p>
    <w:p w:rsidR="00740F4F" w:rsidRPr="00740F4F" w:rsidRDefault="00740F4F" w:rsidP="00740F4F">
      <w:pPr>
        <w:numPr>
          <w:ilvl w:val="0"/>
          <w:numId w:val="14"/>
        </w:numPr>
        <w:spacing w:after="0" w:line="276" w:lineRule="auto"/>
        <w:ind w:left="567"/>
        <w:jc w:val="both"/>
        <w:rPr>
          <w:rFonts w:ascii="Times New Roman" w:hAnsi="Times New Roman" w:cs="Times New Roman"/>
          <w:sz w:val="16"/>
          <w:szCs w:val="16"/>
        </w:rPr>
      </w:pPr>
      <w:r w:rsidRPr="00740F4F">
        <w:rPr>
          <w:rFonts w:ascii="Times New Roman" w:hAnsi="Times New Roman" w:cs="Times New Roman"/>
          <w:sz w:val="16"/>
          <w:szCs w:val="16"/>
        </w:rPr>
        <w:t>налога на имущество физических лиц - по нормативу 100 процентов;</w:t>
      </w:r>
    </w:p>
    <w:p w:rsidR="00740F4F" w:rsidRPr="00740F4F" w:rsidRDefault="00740F4F" w:rsidP="00740F4F">
      <w:pPr>
        <w:numPr>
          <w:ilvl w:val="0"/>
          <w:numId w:val="14"/>
        </w:numPr>
        <w:spacing w:after="0" w:line="276" w:lineRule="auto"/>
        <w:ind w:left="567"/>
        <w:jc w:val="both"/>
        <w:rPr>
          <w:rFonts w:ascii="Times New Roman" w:hAnsi="Times New Roman" w:cs="Times New Roman"/>
          <w:sz w:val="16"/>
          <w:szCs w:val="16"/>
        </w:rPr>
      </w:pPr>
      <w:r w:rsidRPr="00740F4F">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РФ.</w:t>
      </w:r>
    </w:p>
    <w:p w:rsidR="00740F4F" w:rsidRPr="00740F4F" w:rsidRDefault="00740F4F" w:rsidP="00740F4F">
      <w:pPr>
        <w:numPr>
          <w:ilvl w:val="0"/>
          <w:numId w:val="14"/>
        </w:numPr>
        <w:spacing w:after="0" w:line="276" w:lineRule="auto"/>
        <w:ind w:left="567"/>
        <w:jc w:val="both"/>
        <w:rPr>
          <w:rFonts w:ascii="Times New Roman" w:hAnsi="Times New Roman" w:cs="Times New Roman"/>
          <w:sz w:val="16"/>
          <w:szCs w:val="16"/>
        </w:rPr>
      </w:pPr>
      <w:r w:rsidRPr="00740F4F">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w:t>
      </w:r>
      <w:proofErr w:type="gramStart"/>
      <w:r w:rsidRPr="00740F4F">
        <w:rPr>
          <w:rFonts w:ascii="Times New Roman" w:hAnsi="Times New Roman" w:cs="Times New Roman"/>
          <w:sz w:val="16"/>
          <w:szCs w:val="16"/>
        </w:rPr>
        <w:t xml:space="preserve"> ,</w:t>
      </w:r>
      <w:proofErr w:type="gramEnd"/>
      <w:r w:rsidRPr="00740F4F">
        <w:rPr>
          <w:rFonts w:ascii="Times New Roman" w:hAnsi="Times New Roman" w:cs="Times New Roman"/>
          <w:sz w:val="16"/>
          <w:szCs w:val="16"/>
        </w:rPr>
        <w:t>предусмотренных специальными налоговыми режимами, региональных и (или) местных налогов по нормативам отчислений, установленным органами государственной власти субъектов Российской Федерации в соответствии со статьей 63 Бюджетного кодекса РФ.</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В соответствии со ст. 62 Бюджетного кодекса РФ неналоговые доходы местных бюджетов формируются в соответствии со статьями 41, 42 и 46 настоящего Кодекса, в том числе за счет:</w:t>
      </w:r>
    </w:p>
    <w:p w:rsidR="00740F4F" w:rsidRPr="00740F4F" w:rsidRDefault="00740F4F" w:rsidP="00740F4F">
      <w:pPr>
        <w:numPr>
          <w:ilvl w:val="0"/>
          <w:numId w:val="15"/>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40F4F" w:rsidRPr="00740F4F" w:rsidRDefault="00740F4F" w:rsidP="00740F4F">
      <w:pPr>
        <w:numPr>
          <w:ilvl w:val="0"/>
          <w:numId w:val="15"/>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 </w:t>
      </w:r>
    </w:p>
    <w:p w:rsidR="00740F4F" w:rsidRPr="00740F4F" w:rsidRDefault="00740F4F" w:rsidP="00740F4F">
      <w:pPr>
        <w:numPr>
          <w:ilvl w:val="0"/>
          <w:numId w:val="15"/>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доходов от платных услуг, оказываемых муниципальными казенными учреждениями;</w:t>
      </w:r>
    </w:p>
    <w:p w:rsidR="00740F4F" w:rsidRPr="00740F4F" w:rsidRDefault="00740F4F" w:rsidP="00740F4F">
      <w:pPr>
        <w:numPr>
          <w:ilvl w:val="0"/>
          <w:numId w:val="15"/>
        </w:numPr>
        <w:autoSpaceDE w:val="0"/>
        <w:autoSpaceDN w:val="0"/>
        <w:adjustRightInd w:val="0"/>
        <w:spacing w:after="0" w:line="276" w:lineRule="auto"/>
        <w:jc w:val="both"/>
        <w:rPr>
          <w:rFonts w:ascii="Times New Roman" w:hAnsi="Times New Roman" w:cs="Times New Roman"/>
          <w:sz w:val="16"/>
          <w:szCs w:val="16"/>
        </w:rPr>
      </w:pPr>
      <w:proofErr w:type="gramStart"/>
      <w:r w:rsidRPr="00740F4F">
        <w:rPr>
          <w:rFonts w:ascii="Times New Roman" w:hAnsi="Times New Roman" w:cs="Times New Roman"/>
          <w:sz w:val="16"/>
          <w:szCs w:val="16"/>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740F4F" w:rsidRPr="00740F4F" w:rsidRDefault="00740F4F" w:rsidP="00740F4F">
      <w:pPr>
        <w:autoSpaceDE w:val="0"/>
        <w:autoSpaceDN w:val="0"/>
        <w:adjustRightInd w:val="0"/>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В бюджеты поселений до разграничения государственной собственности на землю поступают:</w:t>
      </w:r>
    </w:p>
    <w:p w:rsidR="00740F4F" w:rsidRPr="00740F4F" w:rsidRDefault="00740F4F" w:rsidP="00740F4F">
      <w:pPr>
        <w:numPr>
          <w:ilvl w:val="0"/>
          <w:numId w:val="16"/>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доходы от передачи в аренду земельных участков, государственная собственность на </w:t>
      </w:r>
      <w:r w:rsidRPr="00740F4F">
        <w:rPr>
          <w:rFonts w:ascii="Times New Roman" w:hAnsi="Times New Roman" w:cs="Times New Roman"/>
          <w:sz w:val="16"/>
          <w:szCs w:val="16"/>
        </w:rPr>
        <w:lastRenderedPageBreak/>
        <w:t>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740F4F" w:rsidRPr="00740F4F" w:rsidRDefault="00740F4F" w:rsidP="00740F4F">
      <w:pPr>
        <w:numPr>
          <w:ilvl w:val="0"/>
          <w:numId w:val="16"/>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740F4F" w:rsidRPr="00740F4F" w:rsidRDefault="00740F4F" w:rsidP="00740F4F">
      <w:pPr>
        <w:autoSpaceDE w:val="0"/>
        <w:autoSpaceDN w:val="0"/>
        <w:adjustRightInd w:val="0"/>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740F4F" w:rsidRPr="00740F4F" w:rsidRDefault="00740F4F" w:rsidP="00740F4F">
      <w:pPr>
        <w:autoSpaceDE w:val="0"/>
        <w:autoSpaceDN w:val="0"/>
        <w:adjustRightInd w:val="0"/>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В бюджеты поселений поступают:</w:t>
      </w:r>
    </w:p>
    <w:p w:rsidR="00740F4F" w:rsidRPr="00740F4F" w:rsidRDefault="00740F4F" w:rsidP="00740F4F">
      <w:pPr>
        <w:numPr>
          <w:ilvl w:val="0"/>
          <w:numId w:val="17"/>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40F4F" w:rsidRPr="00740F4F" w:rsidRDefault="00740F4F" w:rsidP="00740F4F">
      <w:pPr>
        <w:numPr>
          <w:ilvl w:val="0"/>
          <w:numId w:val="17"/>
        </w:numPr>
        <w:autoSpaceDE w:val="0"/>
        <w:autoSpaceDN w:val="0"/>
        <w:adjustRightInd w:val="0"/>
        <w:spacing w:after="0" w:line="276" w:lineRule="auto"/>
        <w:jc w:val="both"/>
        <w:rPr>
          <w:rFonts w:ascii="Times New Roman" w:hAnsi="Times New Roman" w:cs="Times New Roman"/>
          <w:sz w:val="16"/>
          <w:szCs w:val="16"/>
        </w:rPr>
      </w:pPr>
      <w:proofErr w:type="gramStart"/>
      <w:r w:rsidRPr="00740F4F">
        <w:rPr>
          <w:rFonts w:ascii="Times New Roman" w:hAnsi="Times New Roman" w:cs="Times New Roman"/>
          <w:sz w:val="16"/>
          <w:szCs w:val="16"/>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740F4F">
        <w:rPr>
          <w:rFonts w:ascii="Times New Roman" w:hAnsi="Times New Roman" w:cs="Times New Roman"/>
          <w:sz w:val="16"/>
          <w:szCs w:val="16"/>
        </w:rPr>
        <w:t xml:space="preserve"> иное;</w:t>
      </w:r>
    </w:p>
    <w:p w:rsidR="00740F4F" w:rsidRPr="00740F4F" w:rsidRDefault="00740F4F" w:rsidP="00740F4F">
      <w:pPr>
        <w:numPr>
          <w:ilvl w:val="0"/>
          <w:numId w:val="17"/>
        </w:numPr>
        <w:autoSpaceDE w:val="0"/>
        <w:autoSpaceDN w:val="0"/>
        <w:adjustRightInd w:val="0"/>
        <w:spacing w:after="0" w:line="276" w:lineRule="auto"/>
        <w:jc w:val="both"/>
        <w:rPr>
          <w:rFonts w:ascii="Times New Roman" w:hAnsi="Times New Roman" w:cs="Times New Roman"/>
          <w:sz w:val="16"/>
          <w:szCs w:val="16"/>
        </w:rPr>
      </w:pPr>
      <w:proofErr w:type="gramStart"/>
      <w:r w:rsidRPr="00740F4F">
        <w:rPr>
          <w:rFonts w:ascii="Times New Roman" w:hAnsi="Times New Roman" w:cs="Times New Roman"/>
          <w:sz w:val="16"/>
          <w:szCs w:val="16"/>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740F4F" w:rsidRPr="00740F4F" w:rsidRDefault="00740F4F" w:rsidP="00740F4F">
      <w:pPr>
        <w:autoSpaceDE w:val="0"/>
        <w:autoSpaceDN w:val="0"/>
        <w:adjustRightInd w:val="0"/>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В соответствии со статьей 42 Бюджетного кодекса РФ к доходам бюджетов от использования имущества, находящегося в государственной или муниципальной собственности, относятся:</w:t>
      </w:r>
    </w:p>
    <w:p w:rsidR="00740F4F" w:rsidRPr="00740F4F" w:rsidRDefault="00740F4F" w:rsidP="00740F4F">
      <w:pPr>
        <w:numPr>
          <w:ilvl w:val="0"/>
          <w:numId w:val="18"/>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40F4F" w:rsidRPr="00740F4F" w:rsidRDefault="00740F4F" w:rsidP="00740F4F">
      <w:pPr>
        <w:numPr>
          <w:ilvl w:val="0"/>
          <w:numId w:val="18"/>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740F4F" w:rsidRPr="00740F4F" w:rsidRDefault="00740F4F" w:rsidP="00740F4F">
      <w:pPr>
        <w:numPr>
          <w:ilvl w:val="0"/>
          <w:numId w:val="18"/>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средства, получаемые от передачи имущества, находящегося в государственной или муниципальной собственности (за исключением </w:t>
      </w:r>
      <w:r w:rsidRPr="00740F4F">
        <w:rPr>
          <w:rFonts w:ascii="Times New Roman" w:hAnsi="Times New Roman" w:cs="Times New Roman"/>
          <w:sz w:val="16"/>
          <w:szCs w:val="16"/>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740F4F" w:rsidRPr="00740F4F" w:rsidRDefault="00740F4F" w:rsidP="00740F4F">
      <w:pPr>
        <w:numPr>
          <w:ilvl w:val="0"/>
          <w:numId w:val="18"/>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плата за пользование бюджетными кредитами;</w:t>
      </w:r>
    </w:p>
    <w:p w:rsidR="00740F4F" w:rsidRPr="00740F4F" w:rsidRDefault="00740F4F" w:rsidP="00740F4F">
      <w:pPr>
        <w:numPr>
          <w:ilvl w:val="0"/>
          <w:numId w:val="18"/>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740F4F" w:rsidRPr="00740F4F" w:rsidRDefault="00740F4F" w:rsidP="00740F4F">
      <w:pPr>
        <w:numPr>
          <w:ilvl w:val="0"/>
          <w:numId w:val="18"/>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часть прибыли государственных и муниципальных унитарных предприятий, остающаяся после уплаты налогов и иных обязательных платежей;</w:t>
      </w:r>
    </w:p>
    <w:p w:rsidR="00740F4F" w:rsidRPr="00740F4F" w:rsidRDefault="00740F4F" w:rsidP="00740F4F">
      <w:pPr>
        <w:numPr>
          <w:ilvl w:val="0"/>
          <w:numId w:val="18"/>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40F4F" w:rsidRPr="00740F4F" w:rsidRDefault="00740F4F" w:rsidP="00740F4F">
      <w:pPr>
        <w:autoSpaceDE w:val="0"/>
        <w:autoSpaceDN w:val="0"/>
        <w:adjustRightInd w:val="0"/>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В соответствии со ст. 46 Бюджетного Кодекса РФ в доходы местного бюджета поступают суммы денежных взысканий:</w:t>
      </w:r>
    </w:p>
    <w:p w:rsidR="00740F4F" w:rsidRPr="00740F4F" w:rsidRDefault="00740F4F" w:rsidP="00740F4F">
      <w:pPr>
        <w:numPr>
          <w:ilvl w:val="0"/>
          <w:numId w:val="19"/>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740F4F" w:rsidRPr="00740F4F" w:rsidRDefault="00740F4F" w:rsidP="00740F4F">
      <w:pPr>
        <w:numPr>
          <w:ilvl w:val="0"/>
          <w:numId w:val="19"/>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за нарушение водного законодательства, установленное </w:t>
      </w:r>
      <w:proofErr w:type="gramStart"/>
      <w:r w:rsidRPr="00740F4F">
        <w:rPr>
          <w:rFonts w:ascii="Times New Roman" w:hAnsi="Times New Roman" w:cs="Times New Roman"/>
          <w:sz w:val="16"/>
          <w:szCs w:val="16"/>
        </w:rPr>
        <w:t>на</w:t>
      </w:r>
      <w:proofErr w:type="gramEnd"/>
      <w:r w:rsidRPr="00740F4F">
        <w:rPr>
          <w:rFonts w:ascii="Times New Roman" w:hAnsi="Times New Roman" w:cs="Times New Roman"/>
          <w:sz w:val="16"/>
          <w:szCs w:val="16"/>
        </w:rPr>
        <w:t xml:space="preserve"> водных объектов, находящихся в муниципальной собственности – по нормативу 100 процентов;</w:t>
      </w:r>
    </w:p>
    <w:p w:rsidR="00740F4F" w:rsidRPr="00740F4F" w:rsidRDefault="00740F4F" w:rsidP="00740F4F">
      <w:pPr>
        <w:numPr>
          <w:ilvl w:val="0"/>
          <w:numId w:val="19"/>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740F4F">
        <w:rPr>
          <w:rFonts w:ascii="Times New Roman" w:hAnsi="Times New Roman" w:cs="Times New Roman"/>
          <w:sz w:val="16"/>
          <w:szCs w:val="16"/>
        </w:rPr>
        <w:t>жд в сл</w:t>
      </w:r>
      <w:proofErr w:type="gramEnd"/>
      <w:r w:rsidRPr="00740F4F">
        <w:rPr>
          <w:rFonts w:ascii="Times New Roman" w:hAnsi="Times New Roman" w:cs="Times New Roman"/>
          <w:sz w:val="16"/>
          <w:szCs w:val="16"/>
        </w:rPr>
        <w:t xml:space="preserve">учае, если закупки товаров, работ, услуг осуществляются: муниципальным заказчиком, действующим от имени сельского поселения - по нормативу 100 процентов; </w:t>
      </w:r>
    </w:p>
    <w:p w:rsidR="00740F4F" w:rsidRPr="00740F4F" w:rsidRDefault="00740F4F" w:rsidP="00740F4F">
      <w:pPr>
        <w:numPr>
          <w:ilvl w:val="0"/>
          <w:numId w:val="19"/>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740F4F" w:rsidRPr="00740F4F" w:rsidRDefault="00740F4F" w:rsidP="00740F4F">
      <w:pPr>
        <w:numPr>
          <w:ilvl w:val="0"/>
          <w:numId w:val="19"/>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суммы денежных взысканий (штрафов) за несоблюдение  муниципальных правовых актов – по нормативу 100 процентов </w:t>
      </w:r>
    </w:p>
    <w:p w:rsidR="00740F4F" w:rsidRPr="00740F4F" w:rsidRDefault="00740F4F" w:rsidP="00740F4F">
      <w:pPr>
        <w:numPr>
          <w:ilvl w:val="0"/>
          <w:numId w:val="19"/>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740F4F" w:rsidRPr="00740F4F" w:rsidRDefault="00740F4F" w:rsidP="00740F4F">
      <w:pPr>
        <w:numPr>
          <w:ilvl w:val="0"/>
          <w:numId w:val="19"/>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p>
    <w:p w:rsidR="00740F4F" w:rsidRPr="00740F4F" w:rsidRDefault="00740F4F" w:rsidP="00740F4F">
      <w:pPr>
        <w:widowControl w:val="0"/>
        <w:numPr>
          <w:ilvl w:val="0"/>
          <w:numId w:val="19"/>
        </w:numPr>
        <w:autoSpaceDE w:val="0"/>
        <w:autoSpaceDN w:val="0"/>
        <w:adjustRightInd w:val="0"/>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lastRenderedPageBreak/>
        <w:t xml:space="preserve">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 </w:t>
      </w:r>
    </w:p>
    <w:p w:rsidR="00740F4F" w:rsidRPr="00740F4F" w:rsidRDefault="00740F4F" w:rsidP="00740F4F">
      <w:pPr>
        <w:numPr>
          <w:ilvl w:val="0"/>
          <w:numId w:val="23"/>
        </w:numPr>
        <w:spacing w:after="0" w:line="276" w:lineRule="auto"/>
        <w:ind w:left="284" w:firstLine="0"/>
        <w:jc w:val="both"/>
        <w:rPr>
          <w:rFonts w:ascii="Times New Roman" w:hAnsi="Times New Roman" w:cs="Times New Roman"/>
          <w:sz w:val="16"/>
          <w:szCs w:val="16"/>
        </w:rPr>
      </w:pPr>
      <w:r w:rsidRPr="00740F4F">
        <w:rPr>
          <w:rFonts w:ascii="Times New Roman" w:hAnsi="Times New Roman" w:cs="Times New Roman"/>
          <w:sz w:val="16"/>
          <w:szCs w:val="16"/>
        </w:rPr>
        <w:t xml:space="preserve">Установить прогнозируемые доходы местного бюджета на 2022 год и плановый период 2023-2024 годов по классификации доходов по основным источникам в объеме согласно </w:t>
      </w:r>
      <w:r w:rsidRPr="00740F4F">
        <w:rPr>
          <w:rFonts w:ascii="Times New Roman" w:hAnsi="Times New Roman" w:cs="Times New Roman"/>
          <w:b/>
          <w:i/>
          <w:sz w:val="16"/>
          <w:szCs w:val="16"/>
        </w:rPr>
        <w:t xml:space="preserve">приложению 2 </w:t>
      </w:r>
      <w:r w:rsidRPr="00740F4F">
        <w:rPr>
          <w:rFonts w:ascii="Times New Roman" w:hAnsi="Times New Roman" w:cs="Times New Roman"/>
          <w:sz w:val="16"/>
          <w:szCs w:val="16"/>
        </w:rPr>
        <w:t xml:space="preserve">к настоящему Решению.                                                                                                                 </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proofErr w:type="gramStart"/>
      <w:r w:rsidRPr="00740F4F">
        <w:rPr>
          <w:rFonts w:ascii="Times New Roman" w:hAnsi="Times New Roman" w:cs="Times New Roman"/>
          <w:sz w:val="16"/>
          <w:szCs w:val="16"/>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открытого Управлению Федерального казначейства по Иркутской области в ГРКЦ ГУ Банка России по Иркутской области г. Иркутск, и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w:t>
      </w:r>
      <w:proofErr w:type="gramEnd"/>
      <w:r w:rsidRPr="00740F4F">
        <w:rPr>
          <w:rFonts w:ascii="Times New Roman" w:hAnsi="Times New Roman" w:cs="Times New Roman"/>
          <w:sz w:val="16"/>
          <w:szCs w:val="16"/>
        </w:rPr>
        <w:t xml:space="preserve"> сметами доходов и расходов в пределах остатков средств на их лицевых счетах.</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b/>
          <w:sz w:val="16"/>
          <w:szCs w:val="16"/>
        </w:rPr>
        <w:t>5.1.</w:t>
      </w:r>
      <w:r w:rsidRPr="00740F4F">
        <w:rPr>
          <w:rFonts w:ascii="Times New Roman" w:hAnsi="Times New Roman" w:cs="Times New Roman"/>
          <w:sz w:val="16"/>
          <w:szCs w:val="16"/>
        </w:rPr>
        <w:t xml:space="preserve"> 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b/>
          <w:sz w:val="16"/>
          <w:szCs w:val="16"/>
        </w:rPr>
        <w:t>5.2</w:t>
      </w:r>
      <w:r w:rsidRPr="00740F4F">
        <w:rPr>
          <w:rFonts w:ascii="Times New Roman" w:hAnsi="Times New Roman" w:cs="Times New Roman"/>
          <w:sz w:val="16"/>
          <w:szCs w:val="16"/>
        </w:rPr>
        <w:t>. 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Утвердить распределение расходов местного бюджета на 2022 год и плановый период 2023-2024 годы по разделам, подразделам, целевым статьям расходов, видам </w:t>
      </w:r>
      <w:proofErr w:type="gramStart"/>
      <w:r w:rsidRPr="00740F4F">
        <w:rPr>
          <w:rFonts w:ascii="Times New Roman" w:hAnsi="Times New Roman" w:cs="Times New Roman"/>
          <w:sz w:val="16"/>
          <w:szCs w:val="16"/>
        </w:rPr>
        <w:t>расходов функциональной классификации расходов бюджетов Российской Федерации</w:t>
      </w:r>
      <w:proofErr w:type="gramEnd"/>
      <w:r w:rsidRPr="00740F4F">
        <w:rPr>
          <w:rFonts w:ascii="Times New Roman" w:hAnsi="Times New Roman" w:cs="Times New Roman"/>
          <w:sz w:val="16"/>
          <w:szCs w:val="16"/>
        </w:rPr>
        <w:t xml:space="preserve"> согласно </w:t>
      </w:r>
      <w:r w:rsidRPr="00740F4F">
        <w:rPr>
          <w:rFonts w:ascii="Times New Roman" w:hAnsi="Times New Roman" w:cs="Times New Roman"/>
          <w:b/>
          <w:i/>
          <w:sz w:val="16"/>
          <w:szCs w:val="16"/>
        </w:rPr>
        <w:t xml:space="preserve">приложениям 3,4 </w:t>
      </w:r>
      <w:r w:rsidRPr="00740F4F">
        <w:rPr>
          <w:rFonts w:ascii="Times New Roman" w:hAnsi="Times New Roman" w:cs="Times New Roman"/>
          <w:sz w:val="16"/>
          <w:szCs w:val="16"/>
        </w:rPr>
        <w:t xml:space="preserve"> к настоящему Решению.</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Утвердить распределение расходов местного бюджета на 2022 год и плановый период 2023-2024 годы по разделам, подразделам, целевым статьям расходов, видам </w:t>
      </w:r>
      <w:proofErr w:type="gramStart"/>
      <w:r w:rsidRPr="00740F4F">
        <w:rPr>
          <w:rFonts w:ascii="Times New Roman" w:hAnsi="Times New Roman" w:cs="Times New Roman"/>
          <w:sz w:val="16"/>
          <w:szCs w:val="16"/>
        </w:rPr>
        <w:t>расходов ведомственной классификации расходов бюджетов Российской Федерации</w:t>
      </w:r>
      <w:proofErr w:type="gramEnd"/>
      <w:r w:rsidRPr="00740F4F">
        <w:rPr>
          <w:rFonts w:ascii="Times New Roman" w:hAnsi="Times New Roman" w:cs="Times New Roman"/>
          <w:sz w:val="16"/>
          <w:szCs w:val="16"/>
        </w:rPr>
        <w:t xml:space="preserve"> согласно </w:t>
      </w:r>
      <w:r w:rsidRPr="00740F4F">
        <w:rPr>
          <w:rFonts w:ascii="Times New Roman" w:hAnsi="Times New Roman" w:cs="Times New Roman"/>
          <w:b/>
          <w:i/>
          <w:sz w:val="16"/>
          <w:szCs w:val="16"/>
        </w:rPr>
        <w:t xml:space="preserve">приложениям 5,6 </w:t>
      </w:r>
      <w:r w:rsidRPr="00740F4F">
        <w:rPr>
          <w:rFonts w:ascii="Times New Roman" w:hAnsi="Times New Roman" w:cs="Times New Roman"/>
          <w:sz w:val="16"/>
          <w:szCs w:val="16"/>
        </w:rPr>
        <w:t xml:space="preserve"> к настоящему Решению.</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Разрешить Администрации муниципального образования в пределах утвержденной Программы муниципальных внутренних заимствований на 2022 год и плановый период 2023-2024 годы принимать решения о привлечении кредитных ресурсов у банков и других кредитных организаций, а также заимствования иных юридических лиц.</w:t>
      </w:r>
    </w:p>
    <w:p w:rsidR="00740F4F" w:rsidRPr="00740F4F" w:rsidRDefault="00740F4F" w:rsidP="00740F4F">
      <w:pPr>
        <w:spacing w:line="276" w:lineRule="auto"/>
        <w:ind w:firstLine="708"/>
        <w:jc w:val="both"/>
        <w:rPr>
          <w:rFonts w:ascii="Times New Roman" w:hAnsi="Times New Roman" w:cs="Times New Roman"/>
          <w:sz w:val="16"/>
          <w:szCs w:val="16"/>
        </w:rPr>
      </w:pPr>
      <w:r w:rsidRPr="00740F4F">
        <w:rPr>
          <w:rFonts w:ascii="Times New Roman" w:hAnsi="Times New Roman" w:cs="Times New Roman"/>
          <w:sz w:val="16"/>
          <w:szCs w:val="16"/>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proofErr w:type="gramStart"/>
      <w:r w:rsidRPr="00740F4F">
        <w:rPr>
          <w:rFonts w:ascii="Times New Roman" w:hAnsi="Times New Roman" w:cs="Times New Roman"/>
          <w:sz w:val="16"/>
          <w:szCs w:val="16"/>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740F4F" w:rsidRPr="00740F4F" w:rsidRDefault="00740F4F" w:rsidP="00740F4F">
      <w:pPr>
        <w:spacing w:line="276" w:lineRule="auto"/>
        <w:ind w:firstLine="708"/>
        <w:jc w:val="both"/>
        <w:rPr>
          <w:rFonts w:ascii="Times New Roman" w:hAnsi="Times New Roman" w:cs="Times New Roman"/>
          <w:sz w:val="16"/>
          <w:szCs w:val="16"/>
        </w:rPr>
      </w:pPr>
      <w:r w:rsidRPr="00740F4F">
        <w:rPr>
          <w:rFonts w:ascii="Times New Roman" w:hAnsi="Times New Roman" w:cs="Times New Roman"/>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2022 год.</w:t>
      </w:r>
    </w:p>
    <w:p w:rsidR="00740F4F" w:rsidRPr="00740F4F" w:rsidRDefault="00740F4F" w:rsidP="00740F4F">
      <w:pPr>
        <w:spacing w:line="276" w:lineRule="auto"/>
        <w:ind w:firstLine="708"/>
        <w:jc w:val="both"/>
        <w:rPr>
          <w:rFonts w:ascii="Times New Roman" w:hAnsi="Times New Roman" w:cs="Times New Roman"/>
          <w:sz w:val="16"/>
          <w:szCs w:val="16"/>
        </w:rPr>
      </w:pPr>
      <w:r w:rsidRPr="00740F4F">
        <w:rPr>
          <w:rFonts w:ascii="Times New Roman" w:hAnsi="Times New Roman" w:cs="Times New Roman"/>
          <w:sz w:val="16"/>
          <w:szCs w:val="16"/>
        </w:rPr>
        <w:lastRenderedPageBreak/>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740F4F" w:rsidRPr="00740F4F" w:rsidRDefault="00740F4F" w:rsidP="00740F4F">
      <w:pPr>
        <w:spacing w:line="276" w:lineRule="auto"/>
        <w:ind w:firstLine="708"/>
        <w:jc w:val="both"/>
        <w:rPr>
          <w:rFonts w:ascii="Times New Roman" w:hAnsi="Times New Roman" w:cs="Times New Roman"/>
          <w:sz w:val="16"/>
          <w:szCs w:val="16"/>
        </w:rPr>
      </w:pPr>
      <w:r w:rsidRPr="00740F4F">
        <w:rPr>
          <w:rFonts w:ascii="Times New Roman" w:hAnsi="Times New Roman" w:cs="Times New Roman"/>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740F4F" w:rsidRPr="00740F4F" w:rsidRDefault="00740F4F" w:rsidP="00740F4F">
      <w:pPr>
        <w:spacing w:line="276" w:lineRule="auto"/>
        <w:ind w:firstLine="708"/>
        <w:jc w:val="both"/>
        <w:rPr>
          <w:rFonts w:ascii="Times New Roman" w:hAnsi="Times New Roman" w:cs="Times New Roman"/>
          <w:sz w:val="16"/>
          <w:szCs w:val="16"/>
        </w:rPr>
      </w:pPr>
      <w:r w:rsidRPr="00740F4F">
        <w:rPr>
          <w:rFonts w:ascii="Times New Roman" w:hAnsi="Times New Roman" w:cs="Times New Roman"/>
          <w:sz w:val="16"/>
          <w:szCs w:val="16"/>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740F4F">
        <w:rPr>
          <w:rFonts w:ascii="Times New Roman" w:hAnsi="Times New Roman" w:cs="Times New Roman"/>
          <w:sz w:val="16"/>
          <w:szCs w:val="16"/>
        </w:rPr>
        <w:t>недействительными</w:t>
      </w:r>
      <w:proofErr w:type="gramEnd"/>
      <w:r w:rsidRPr="00740F4F">
        <w:rPr>
          <w:rFonts w:ascii="Times New Roman" w:hAnsi="Times New Roman" w:cs="Times New Roman"/>
          <w:sz w:val="16"/>
          <w:szCs w:val="16"/>
        </w:rPr>
        <w:t xml:space="preserve"> по иску вышестоящей организации или финансового органа администрации муниципального образования. </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Установить на 2022 год и плановый период 2023-2024 годы резервный фонд администрации муниципального  образования «Хохорск» в размере: </w:t>
      </w:r>
    </w:p>
    <w:p w:rsidR="00740F4F" w:rsidRPr="00740F4F" w:rsidRDefault="00740F4F" w:rsidP="00740F4F">
      <w:pPr>
        <w:spacing w:line="276" w:lineRule="auto"/>
        <w:ind w:left="851"/>
        <w:jc w:val="both"/>
        <w:rPr>
          <w:rFonts w:ascii="Times New Roman" w:hAnsi="Times New Roman" w:cs="Times New Roman"/>
          <w:sz w:val="16"/>
          <w:szCs w:val="16"/>
        </w:rPr>
      </w:pPr>
      <w:r w:rsidRPr="00740F4F">
        <w:rPr>
          <w:rFonts w:ascii="Times New Roman" w:hAnsi="Times New Roman" w:cs="Times New Roman"/>
          <w:sz w:val="16"/>
          <w:szCs w:val="16"/>
        </w:rPr>
        <w:t xml:space="preserve">      На 2022 - 30 тыс. рублей.</w:t>
      </w:r>
    </w:p>
    <w:p w:rsidR="00740F4F" w:rsidRPr="00740F4F" w:rsidRDefault="00740F4F" w:rsidP="00740F4F">
      <w:pPr>
        <w:spacing w:line="276" w:lineRule="auto"/>
        <w:ind w:left="1211"/>
        <w:jc w:val="both"/>
        <w:rPr>
          <w:rFonts w:ascii="Times New Roman" w:hAnsi="Times New Roman" w:cs="Times New Roman"/>
          <w:sz w:val="16"/>
          <w:szCs w:val="16"/>
        </w:rPr>
      </w:pPr>
      <w:r w:rsidRPr="00740F4F">
        <w:rPr>
          <w:rFonts w:ascii="Times New Roman" w:hAnsi="Times New Roman" w:cs="Times New Roman"/>
          <w:sz w:val="16"/>
          <w:szCs w:val="16"/>
        </w:rPr>
        <w:t xml:space="preserve"> На 2023 - 30 тыс. рублей.</w:t>
      </w:r>
    </w:p>
    <w:p w:rsidR="00740F4F" w:rsidRPr="00740F4F" w:rsidRDefault="00740F4F" w:rsidP="00740F4F">
      <w:pPr>
        <w:spacing w:line="276" w:lineRule="auto"/>
        <w:ind w:left="851"/>
        <w:jc w:val="both"/>
        <w:rPr>
          <w:rFonts w:ascii="Times New Roman" w:hAnsi="Times New Roman" w:cs="Times New Roman"/>
          <w:sz w:val="16"/>
          <w:szCs w:val="16"/>
        </w:rPr>
      </w:pPr>
      <w:r w:rsidRPr="00740F4F">
        <w:rPr>
          <w:rFonts w:ascii="Times New Roman" w:hAnsi="Times New Roman" w:cs="Times New Roman"/>
          <w:sz w:val="16"/>
          <w:szCs w:val="16"/>
        </w:rPr>
        <w:t xml:space="preserve">      На 2024 - 30 тыс. рублей.</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Установить объем бюджетных ассигнований муниципального дорожного фонда</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                  На 2022 год – 3 035,1 тыс. руб.</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                  На 2023 год – 3 181,6 тыс. руб.</w:t>
      </w:r>
    </w:p>
    <w:p w:rsidR="00740F4F" w:rsidRPr="00740F4F" w:rsidRDefault="00740F4F" w:rsidP="00740F4F">
      <w:pPr>
        <w:tabs>
          <w:tab w:val="left" w:pos="1134"/>
          <w:tab w:val="left" w:pos="1276"/>
        </w:tabs>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ab/>
        <w:t xml:space="preserve"> На 2024 год – 3 436,3 тыс. руб.</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Администрация муниципального образования в праве в ходе исполнения Решения Думы «О бюджете МО «Хохорск» на 2022 год и плановый период 2023-2024» вносить изменения </w:t>
      </w:r>
      <w:proofErr w:type="gramStart"/>
      <w:r w:rsidRPr="00740F4F">
        <w:rPr>
          <w:rFonts w:ascii="Times New Roman" w:hAnsi="Times New Roman" w:cs="Times New Roman"/>
          <w:sz w:val="16"/>
          <w:szCs w:val="16"/>
        </w:rPr>
        <w:t>в</w:t>
      </w:r>
      <w:proofErr w:type="gramEnd"/>
      <w:r w:rsidRPr="00740F4F">
        <w:rPr>
          <w:rFonts w:ascii="Times New Roman" w:hAnsi="Times New Roman" w:cs="Times New Roman"/>
          <w:sz w:val="16"/>
          <w:szCs w:val="16"/>
        </w:rPr>
        <w:t>:</w:t>
      </w:r>
    </w:p>
    <w:p w:rsidR="00740F4F" w:rsidRPr="00740F4F" w:rsidRDefault="00740F4F" w:rsidP="00740F4F">
      <w:pPr>
        <w:numPr>
          <w:ilvl w:val="0"/>
          <w:numId w:val="13"/>
        </w:numPr>
        <w:spacing w:after="0" w:line="276" w:lineRule="auto"/>
        <w:ind w:left="0" w:firstLine="1134"/>
        <w:jc w:val="both"/>
        <w:rPr>
          <w:rFonts w:ascii="Times New Roman" w:hAnsi="Times New Roman" w:cs="Times New Roman"/>
          <w:sz w:val="16"/>
          <w:szCs w:val="16"/>
        </w:rPr>
      </w:pPr>
      <w:r w:rsidRPr="00740F4F">
        <w:rPr>
          <w:rFonts w:ascii="Times New Roman" w:hAnsi="Times New Roman" w:cs="Times New Roman"/>
          <w:sz w:val="16"/>
          <w:szCs w:val="16"/>
        </w:rPr>
        <w:t>ведомственную структуру расходов местного бюджета в случае передачи полномочий по финансированию отдельных учреждений, мероприятий или видов расходов;</w:t>
      </w:r>
    </w:p>
    <w:p w:rsidR="00740F4F" w:rsidRPr="00740F4F" w:rsidRDefault="00740F4F" w:rsidP="00740F4F">
      <w:pPr>
        <w:numPr>
          <w:ilvl w:val="0"/>
          <w:numId w:val="13"/>
        </w:numPr>
        <w:spacing w:after="0" w:line="276" w:lineRule="auto"/>
        <w:ind w:left="0" w:firstLine="1134"/>
        <w:jc w:val="both"/>
        <w:rPr>
          <w:rFonts w:ascii="Times New Roman" w:hAnsi="Times New Roman" w:cs="Times New Roman"/>
          <w:sz w:val="16"/>
          <w:szCs w:val="16"/>
        </w:rPr>
      </w:pPr>
      <w:r w:rsidRPr="00740F4F">
        <w:rPr>
          <w:rFonts w:ascii="Times New Roman" w:hAnsi="Times New Roman" w:cs="Times New Roman"/>
          <w:sz w:val="16"/>
          <w:szCs w:val="16"/>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контрольными органами Министерства Финансов РФ и Счетной палаты РФ;</w:t>
      </w:r>
    </w:p>
    <w:p w:rsidR="00740F4F" w:rsidRPr="00740F4F" w:rsidRDefault="00740F4F" w:rsidP="00740F4F">
      <w:pPr>
        <w:numPr>
          <w:ilvl w:val="0"/>
          <w:numId w:val="13"/>
        </w:numPr>
        <w:spacing w:after="0" w:line="276" w:lineRule="auto"/>
        <w:ind w:left="0" w:firstLine="1134"/>
        <w:jc w:val="both"/>
        <w:rPr>
          <w:rFonts w:ascii="Times New Roman" w:hAnsi="Times New Roman" w:cs="Times New Roman"/>
          <w:sz w:val="16"/>
          <w:szCs w:val="16"/>
        </w:rPr>
      </w:pPr>
      <w:r w:rsidRPr="00740F4F">
        <w:rPr>
          <w:rFonts w:ascii="Times New Roman" w:hAnsi="Times New Roman" w:cs="Times New Roman"/>
          <w:sz w:val="16"/>
          <w:szCs w:val="16"/>
        </w:rPr>
        <w:t>экономическую структуру расходов местного бюджета – в случае образования в ходе исполнения местного бюджета на 2022 год экономии по отдельным статьям экономической классификации расходов;</w:t>
      </w:r>
    </w:p>
    <w:p w:rsidR="00740F4F" w:rsidRPr="00740F4F" w:rsidRDefault="00740F4F" w:rsidP="00740F4F">
      <w:pPr>
        <w:numPr>
          <w:ilvl w:val="0"/>
          <w:numId w:val="13"/>
        </w:numPr>
        <w:tabs>
          <w:tab w:val="left" w:pos="851"/>
        </w:tabs>
        <w:spacing w:after="0" w:line="276" w:lineRule="auto"/>
        <w:ind w:left="0" w:firstLine="1134"/>
        <w:jc w:val="both"/>
        <w:rPr>
          <w:rFonts w:ascii="Times New Roman" w:hAnsi="Times New Roman" w:cs="Times New Roman"/>
          <w:sz w:val="16"/>
          <w:szCs w:val="16"/>
        </w:rPr>
      </w:pPr>
      <w:proofErr w:type="gramStart"/>
      <w:r w:rsidRPr="00740F4F">
        <w:rPr>
          <w:rFonts w:ascii="Times New Roman" w:hAnsi="Times New Roman" w:cs="Times New Roman"/>
          <w:sz w:val="16"/>
          <w:szCs w:val="16"/>
        </w:rPr>
        <w:t xml:space="preserve">ведомственную, функциональную и экономическую структуры расходов местного бюджета – на сумму остатков средств местного бюджета на 1 января 2022 года на </w:t>
      </w:r>
      <w:r w:rsidRPr="00740F4F">
        <w:rPr>
          <w:rFonts w:ascii="Times New Roman" w:hAnsi="Times New Roman" w:cs="Times New Roman"/>
          <w:sz w:val="16"/>
          <w:szCs w:val="16"/>
        </w:rPr>
        <w:lastRenderedPageBreak/>
        <w:t>счетах бюджетополучателей, финансируемых из местного бюджета  и в иных случаях, возникающих при исполнении бюджета поселения;</w:t>
      </w:r>
      <w:proofErr w:type="gramEnd"/>
    </w:p>
    <w:p w:rsidR="00740F4F" w:rsidRPr="00740F4F" w:rsidRDefault="00740F4F" w:rsidP="00740F4F">
      <w:pPr>
        <w:numPr>
          <w:ilvl w:val="0"/>
          <w:numId w:val="13"/>
        </w:numPr>
        <w:spacing w:after="0" w:line="276" w:lineRule="auto"/>
        <w:ind w:left="0" w:firstLine="1134"/>
        <w:jc w:val="both"/>
        <w:rPr>
          <w:rFonts w:ascii="Times New Roman" w:hAnsi="Times New Roman" w:cs="Times New Roman"/>
          <w:sz w:val="16"/>
          <w:szCs w:val="16"/>
        </w:rPr>
      </w:pPr>
      <w:r w:rsidRPr="00740F4F">
        <w:rPr>
          <w:rFonts w:ascii="Times New Roman" w:hAnsi="Times New Roman" w:cs="Times New Roman"/>
          <w:sz w:val="16"/>
          <w:szCs w:val="16"/>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740F4F" w:rsidRPr="00740F4F" w:rsidRDefault="00740F4F" w:rsidP="00740F4F">
      <w:pPr>
        <w:numPr>
          <w:ilvl w:val="0"/>
          <w:numId w:val="13"/>
        </w:numPr>
        <w:spacing w:after="0" w:line="276" w:lineRule="auto"/>
        <w:ind w:left="0" w:firstLine="1134"/>
        <w:jc w:val="both"/>
        <w:rPr>
          <w:rFonts w:ascii="Times New Roman" w:hAnsi="Times New Roman" w:cs="Times New Roman"/>
          <w:sz w:val="16"/>
          <w:szCs w:val="16"/>
        </w:rPr>
      </w:pPr>
      <w:r w:rsidRPr="00740F4F">
        <w:rPr>
          <w:rFonts w:ascii="Times New Roman" w:hAnsi="Times New Roman" w:cs="Times New Roman"/>
          <w:sz w:val="16"/>
          <w:szCs w:val="16"/>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Установить перечень главных администраторов доходов бюджета,  согласно </w:t>
      </w:r>
      <w:r w:rsidRPr="00740F4F">
        <w:rPr>
          <w:rFonts w:ascii="Times New Roman" w:hAnsi="Times New Roman" w:cs="Times New Roman"/>
          <w:b/>
          <w:i/>
          <w:sz w:val="16"/>
          <w:szCs w:val="16"/>
        </w:rPr>
        <w:t xml:space="preserve">приложению 7 </w:t>
      </w:r>
      <w:r w:rsidRPr="00740F4F">
        <w:rPr>
          <w:rFonts w:ascii="Times New Roman" w:hAnsi="Times New Roman" w:cs="Times New Roman"/>
          <w:sz w:val="16"/>
          <w:szCs w:val="16"/>
        </w:rPr>
        <w:t>к настоящему Решению.</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color w:val="000000"/>
          <w:sz w:val="16"/>
          <w:szCs w:val="16"/>
        </w:rPr>
        <w:t xml:space="preserve">Установить перечень главных </w:t>
      </w:r>
      <w:proofErr w:type="gramStart"/>
      <w:r w:rsidRPr="00740F4F">
        <w:rPr>
          <w:rFonts w:ascii="Times New Roman" w:hAnsi="Times New Roman" w:cs="Times New Roman"/>
          <w:color w:val="000000"/>
          <w:sz w:val="16"/>
          <w:szCs w:val="16"/>
        </w:rPr>
        <w:t>администраторов источников финансирования дефицита местного бюджета</w:t>
      </w:r>
      <w:proofErr w:type="gramEnd"/>
      <w:r w:rsidRPr="00740F4F">
        <w:rPr>
          <w:rFonts w:ascii="Times New Roman" w:hAnsi="Times New Roman" w:cs="Times New Roman"/>
          <w:color w:val="000000"/>
          <w:sz w:val="16"/>
          <w:szCs w:val="16"/>
        </w:rPr>
        <w:t xml:space="preserve"> МО «Хохорск» согласно </w:t>
      </w:r>
      <w:r w:rsidRPr="00740F4F">
        <w:rPr>
          <w:rFonts w:ascii="Times New Roman" w:hAnsi="Times New Roman" w:cs="Times New Roman"/>
          <w:b/>
          <w:i/>
          <w:color w:val="000000"/>
          <w:sz w:val="16"/>
          <w:szCs w:val="16"/>
        </w:rPr>
        <w:t xml:space="preserve">приложению 8 </w:t>
      </w:r>
      <w:r w:rsidRPr="00740F4F">
        <w:rPr>
          <w:rFonts w:ascii="Times New Roman" w:hAnsi="Times New Roman" w:cs="Times New Roman"/>
          <w:sz w:val="16"/>
          <w:szCs w:val="16"/>
        </w:rPr>
        <w:t>к настоящему Решению.</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  Утвердить верхний предел муниципального долга МО «Хохорск»</w:t>
      </w:r>
    </w:p>
    <w:p w:rsidR="00740F4F" w:rsidRPr="00740F4F" w:rsidRDefault="00740F4F" w:rsidP="00740F4F">
      <w:pPr>
        <w:spacing w:line="276" w:lineRule="auto"/>
        <w:ind w:left="708" w:firstLine="503"/>
        <w:jc w:val="both"/>
        <w:rPr>
          <w:rFonts w:ascii="Times New Roman" w:hAnsi="Times New Roman" w:cs="Times New Roman"/>
          <w:sz w:val="16"/>
          <w:szCs w:val="16"/>
        </w:rPr>
      </w:pPr>
      <w:r w:rsidRPr="00740F4F">
        <w:rPr>
          <w:rFonts w:ascii="Times New Roman" w:hAnsi="Times New Roman" w:cs="Times New Roman"/>
          <w:sz w:val="16"/>
          <w:szCs w:val="16"/>
        </w:rPr>
        <w:t xml:space="preserve"> по состоянию на 1 января 2023 года в размере 315,2 тыс. рублей, в том числе верхний предел долга по муниципальным гарантиям МО «Хохорск» – 0 тыс. рублей. </w:t>
      </w:r>
    </w:p>
    <w:p w:rsidR="00740F4F" w:rsidRPr="00740F4F" w:rsidRDefault="00740F4F" w:rsidP="00740F4F">
      <w:pPr>
        <w:spacing w:line="276" w:lineRule="auto"/>
        <w:ind w:left="708" w:firstLine="503"/>
        <w:jc w:val="both"/>
        <w:rPr>
          <w:rFonts w:ascii="Times New Roman" w:hAnsi="Times New Roman" w:cs="Times New Roman"/>
          <w:sz w:val="16"/>
          <w:szCs w:val="16"/>
        </w:rPr>
      </w:pPr>
      <w:r w:rsidRPr="00740F4F">
        <w:rPr>
          <w:rFonts w:ascii="Times New Roman" w:hAnsi="Times New Roman" w:cs="Times New Roman"/>
          <w:sz w:val="16"/>
          <w:szCs w:val="16"/>
        </w:rPr>
        <w:t xml:space="preserve">по состоянию  на 1 января 2024 года в размере 588,8 тыс. рублей,  в том числе верхний предел долга по муниципальным гарантиям МО «Хохорск» – 0 тыс. рублей. </w:t>
      </w:r>
    </w:p>
    <w:p w:rsidR="00740F4F" w:rsidRPr="00740F4F" w:rsidRDefault="00740F4F" w:rsidP="00740F4F">
      <w:pPr>
        <w:spacing w:line="276" w:lineRule="auto"/>
        <w:ind w:left="708" w:firstLine="503"/>
        <w:jc w:val="both"/>
        <w:rPr>
          <w:rFonts w:ascii="Times New Roman" w:hAnsi="Times New Roman" w:cs="Times New Roman"/>
          <w:sz w:val="16"/>
          <w:szCs w:val="16"/>
        </w:rPr>
      </w:pPr>
      <w:r w:rsidRPr="00740F4F">
        <w:rPr>
          <w:rFonts w:ascii="Times New Roman" w:hAnsi="Times New Roman" w:cs="Times New Roman"/>
          <w:sz w:val="16"/>
          <w:szCs w:val="16"/>
        </w:rPr>
        <w:t xml:space="preserve">по состоянию 1 января 2025 года в размере 875,9 тыс. рублей, в том числе верхний предел долга по муниципальным гарантиям МО «Хохорск» – 0 тыс. рублей. </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 Установить предельный объем муниципального долга </w:t>
      </w:r>
    </w:p>
    <w:p w:rsidR="00740F4F" w:rsidRPr="00740F4F" w:rsidRDefault="00740F4F" w:rsidP="00740F4F">
      <w:pPr>
        <w:spacing w:line="276" w:lineRule="auto"/>
        <w:ind w:left="1211"/>
        <w:jc w:val="both"/>
        <w:rPr>
          <w:rFonts w:ascii="Times New Roman" w:hAnsi="Times New Roman" w:cs="Times New Roman"/>
          <w:sz w:val="16"/>
          <w:szCs w:val="16"/>
        </w:rPr>
      </w:pPr>
      <w:r w:rsidRPr="00740F4F">
        <w:rPr>
          <w:rFonts w:ascii="Times New Roman" w:hAnsi="Times New Roman" w:cs="Times New Roman"/>
          <w:sz w:val="16"/>
          <w:szCs w:val="16"/>
        </w:rPr>
        <w:t>на 2022 год в размере 3 152 тыс. рублей</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                  на 2023 год в размере 2 735 тыс. рублей </w:t>
      </w:r>
    </w:p>
    <w:p w:rsidR="00740F4F" w:rsidRPr="00740F4F" w:rsidRDefault="00740F4F" w:rsidP="00740F4F">
      <w:pPr>
        <w:spacing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                  на 2024 год в размере 2 871 тыс. рублей                                                                                                                                                                                                                                     </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Утвердить программу государственных внутренних заимствований  на 2022 год и плановый период 2023-2024 годы согласно </w:t>
      </w:r>
      <w:r w:rsidRPr="00740F4F">
        <w:rPr>
          <w:rFonts w:ascii="Times New Roman" w:hAnsi="Times New Roman" w:cs="Times New Roman"/>
          <w:b/>
          <w:i/>
          <w:sz w:val="16"/>
          <w:szCs w:val="16"/>
        </w:rPr>
        <w:t xml:space="preserve">приложению 9 </w:t>
      </w:r>
      <w:r w:rsidRPr="00740F4F">
        <w:rPr>
          <w:rFonts w:ascii="Times New Roman" w:hAnsi="Times New Roman" w:cs="Times New Roman"/>
          <w:sz w:val="16"/>
          <w:szCs w:val="16"/>
        </w:rPr>
        <w:t>к настоящему Решению.</w:t>
      </w:r>
    </w:p>
    <w:p w:rsidR="00740F4F" w:rsidRPr="00740F4F" w:rsidRDefault="00740F4F" w:rsidP="00740F4F">
      <w:pPr>
        <w:numPr>
          <w:ilvl w:val="0"/>
          <w:numId w:val="23"/>
        </w:numPr>
        <w:spacing w:after="0" w:line="276" w:lineRule="auto"/>
        <w:jc w:val="both"/>
        <w:rPr>
          <w:rFonts w:ascii="Times New Roman" w:hAnsi="Times New Roman" w:cs="Times New Roman"/>
          <w:sz w:val="16"/>
          <w:szCs w:val="16"/>
        </w:rPr>
      </w:pPr>
      <w:r w:rsidRPr="00740F4F">
        <w:rPr>
          <w:rFonts w:ascii="Times New Roman" w:hAnsi="Times New Roman" w:cs="Times New Roman"/>
          <w:sz w:val="16"/>
          <w:szCs w:val="16"/>
        </w:rPr>
        <w:t>Настоящее Решение вступает в силу с 1 января 2022 года.</w:t>
      </w:r>
    </w:p>
    <w:p w:rsidR="00740F4F" w:rsidRPr="00740F4F" w:rsidRDefault="00740F4F" w:rsidP="00740F4F">
      <w:pPr>
        <w:numPr>
          <w:ilvl w:val="0"/>
          <w:numId w:val="23"/>
        </w:numPr>
        <w:spacing w:after="0" w:line="276" w:lineRule="auto"/>
        <w:rPr>
          <w:rFonts w:ascii="Times New Roman" w:hAnsi="Times New Roman" w:cs="Times New Roman"/>
          <w:sz w:val="16"/>
          <w:szCs w:val="16"/>
        </w:rPr>
      </w:pPr>
      <w:r w:rsidRPr="00740F4F">
        <w:rPr>
          <w:rFonts w:ascii="Times New Roman" w:hAnsi="Times New Roman" w:cs="Times New Roman"/>
          <w:sz w:val="16"/>
          <w:szCs w:val="16"/>
        </w:rPr>
        <w:t>Опубликовать настоящее Решение в вестнике МО «Хохорск»</w:t>
      </w:r>
    </w:p>
    <w:p w:rsidR="00740F4F" w:rsidRPr="00740F4F" w:rsidRDefault="00740F4F" w:rsidP="00740F4F">
      <w:pPr>
        <w:spacing w:line="276" w:lineRule="auto"/>
        <w:rPr>
          <w:rFonts w:ascii="Times New Roman" w:hAnsi="Times New Roman" w:cs="Times New Roman"/>
          <w:sz w:val="16"/>
          <w:szCs w:val="16"/>
        </w:rPr>
      </w:pPr>
    </w:p>
    <w:p w:rsidR="00740F4F" w:rsidRPr="00740F4F" w:rsidRDefault="00740F4F" w:rsidP="00740F4F">
      <w:pPr>
        <w:tabs>
          <w:tab w:val="left" w:pos="1909"/>
          <w:tab w:val="left" w:pos="7275"/>
        </w:tabs>
        <w:spacing w:line="276" w:lineRule="auto"/>
        <w:rPr>
          <w:rFonts w:ascii="Times New Roman" w:hAnsi="Times New Roman" w:cs="Times New Roman"/>
          <w:sz w:val="16"/>
          <w:szCs w:val="16"/>
        </w:rPr>
      </w:pPr>
      <w:r w:rsidRPr="00740F4F">
        <w:rPr>
          <w:rFonts w:ascii="Times New Roman" w:hAnsi="Times New Roman" w:cs="Times New Roman"/>
          <w:sz w:val="16"/>
          <w:szCs w:val="16"/>
        </w:rPr>
        <w:t xml:space="preserve">Глава МО «Хохорск»                                                                           </w:t>
      </w:r>
    </w:p>
    <w:p w:rsidR="00740F4F" w:rsidRPr="00740F4F" w:rsidRDefault="00740F4F" w:rsidP="00740F4F">
      <w:pPr>
        <w:tabs>
          <w:tab w:val="left" w:pos="1909"/>
          <w:tab w:val="left" w:pos="7275"/>
        </w:tabs>
        <w:spacing w:line="276" w:lineRule="auto"/>
        <w:rPr>
          <w:rFonts w:ascii="Times New Roman" w:hAnsi="Times New Roman" w:cs="Times New Roman"/>
          <w:sz w:val="16"/>
          <w:szCs w:val="16"/>
        </w:rPr>
      </w:pPr>
      <w:r w:rsidRPr="00740F4F">
        <w:rPr>
          <w:rFonts w:ascii="Times New Roman" w:hAnsi="Times New Roman" w:cs="Times New Roman"/>
          <w:sz w:val="16"/>
          <w:szCs w:val="16"/>
        </w:rPr>
        <w:t xml:space="preserve">Председатель Думы МО «Хохорск»                                                 </w:t>
      </w:r>
    </w:p>
    <w:p w:rsidR="00740F4F" w:rsidRPr="00740F4F" w:rsidRDefault="00740F4F" w:rsidP="00740F4F">
      <w:pPr>
        <w:tabs>
          <w:tab w:val="left" w:pos="1909"/>
          <w:tab w:val="left" w:pos="7275"/>
        </w:tabs>
        <w:spacing w:line="276" w:lineRule="auto"/>
        <w:rPr>
          <w:rFonts w:ascii="Times New Roman" w:hAnsi="Times New Roman" w:cs="Times New Roman"/>
          <w:sz w:val="16"/>
          <w:szCs w:val="16"/>
        </w:rPr>
      </w:pPr>
      <w:proofErr w:type="spellStart"/>
      <w:r w:rsidRPr="00740F4F">
        <w:rPr>
          <w:rFonts w:ascii="Times New Roman" w:hAnsi="Times New Roman" w:cs="Times New Roman"/>
          <w:sz w:val="16"/>
          <w:szCs w:val="16"/>
        </w:rPr>
        <w:t>В.А.Барлуков</w:t>
      </w:r>
      <w:proofErr w:type="spellEnd"/>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r w:rsidRPr="00740F4F">
        <w:rPr>
          <w:rFonts w:ascii="Times New Roman" w:hAnsi="Times New Roman" w:cs="Times New Roman"/>
          <w:b w:val="0"/>
          <w:sz w:val="16"/>
          <w:szCs w:val="16"/>
        </w:rPr>
        <w:t xml:space="preserve">ПОЯСНИТЕЛЬНАЯ ЗАПИСКА </w:t>
      </w:r>
    </w:p>
    <w:p w:rsidR="00740F4F" w:rsidRPr="00740F4F" w:rsidRDefault="00740F4F" w:rsidP="00740F4F">
      <w:pPr>
        <w:spacing w:line="276" w:lineRule="auto"/>
        <w:jc w:val="center"/>
        <w:rPr>
          <w:rFonts w:ascii="Times New Roman" w:hAnsi="Times New Roman" w:cs="Times New Roman"/>
          <w:b/>
          <w:sz w:val="16"/>
          <w:szCs w:val="16"/>
        </w:rPr>
      </w:pPr>
      <w:r w:rsidRPr="00740F4F">
        <w:rPr>
          <w:rFonts w:ascii="Times New Roman" w:hAnsi="Times New Roman" w:cs="Times New Roman"/>
          <w:b/>
          <w:sz w:val="16"/>
          <w:szCs w:val="16"/>
        </w:rPr>
        <w:t>к Решению Думы МО «Хохорск» № _____ от _____________ г.</w:t>
      </w:r>
    </w:p>
    <w:p w:rsidR="00740F4F" w:rsidRPr="00740F4F" w:rsidRDefault="00740F4F" w:rsidP="00740F4F">
      <w:pPr>
        <w:spacing w:line="276" w:lineRule="auto"/>
        <w:jc w:val="center"/>
        <w:rPr>
          <w:rFonts w:ascii="Times New Roman" w:hAnsi="Times New Roman" w:cs="Times New Roman"/>
          <w:b/>
          <w:sz w:val="16"/>
          <w:szCs w:val="16"/>
        </w:rPr>
      </w:pPr>
      <w:r w:rsidRPr="00740F4F">
        <w:rPr>
          <w:rFonts w:ascii="Times New Roman" w:hAnsi="Times New Roman" w:cs="Times New Roman"/>
          <w:b/>
          <w:sz w:val="16"/>
          <w:szCs w:val="16"/>
        </w:rPr>
        <w:t xml:space="preserve"> «О  бюджете МО «Хохорск» на 2022 год и на плановый период 2023-2024 годы»</w:t>
      </w:r>
    </w:p>
    <w:p w:rsidR="00740F4F" w:rsidRPr="00740F4F" w:rsidRDefault="00740F4F" w:rsidP="00740F4F">
      <w:pPr>
        <w:spacing w:line="276" w:lineRule="auto"/>
        <w:jc w:val="center"/>
        <w:rPr>
          <w:rFonts w:ascii="Times New Roman" w:hAnsi="Times New Roman" w:cs="Times New Roman"/>
          <w:sz w:val="16"/>
          <w:szCs w:val="16"/>
        </w:rPr>
      </w:pPr>
    </w:p>
    <w:p w:rsidR="00740F4F" w:rsidRPr="00740F4F" w:rsidRDefault="00740F4F" w:rsidP="00740F4F">
      <w:pPr>
        <w:spacing w:line="276" w:lineRule="auto"/>
        <w:ind w:firstLine="567"/>
        <w:jc w:val="both"/>
        <w:rPr>
          <w:rFonts w:ascii="Times New Roman" w:hAnsi="Times New Roman" w:cs="Times New Roman"/>
          <w:sz w:val="16"/>
          <w:szCs w:val="16"/>
        </w:rPr>
      </w:pPr>
      <w:proofErr w:type="gramStart"/>
      <w:r w:rsidRPr="00740F4F">
        <w:rPr>
          <w:rFonts w:ascii="Times New Roman" w:hAnsi="Times New Roman" w:cs="Times New Roman"/>
          <w:sz w:val="16"/>
          <w:szCs w:val="16"/>
        </w:rPr>
        <w:t>Формирование основных параметров консолидированного бюджета  на 2022 год и на плановый период 2023-2024 годы осуществлено в соответствии с требованиями действующего бюджетного и налогового законодательства с учетом изменений и дополнений, исх</w:t>
      </w:r>
      <w:r w:rsidRPr="00740F4F">
        <w:rPr>
          <w:rFonts w:ascii="Times New Roman" w:hAnsi="Times New Roman" w:cs="Times New Roman"/>
          <w:sz w:val="16"/>
          <w:szCs w:val="16"/>
        </w:rPr>
        <w:t>о</w:t>
      </w:r>
      <w:r w:rsidRPr="00740F4F">
        <w:rPr>
          <w:rFonts w:ascii="Times New Roman" w:hAnsi="Times New Roman" w:cs="Times New Roman"/>
          <w:sz w:val="16"/>
          <w:szCs w:val="16"/>
        </w:rPr>
        <w:t xml:space="preserve">дя из ожидаемых параметров исполнения </w:t>
      </w:r>
      <w:r w:rsidRPr="00740F4F">
        <w:rPr>
          <w:rFonts w:ascii="Times New Roman" w:hAnsi="Times New Roman" w:cs="Times New Roman"/>
          <w:sz w:val="16"/>
          <w:szCs w:val="16"/>
        </w:rPr>
        <w:lastRenderedPageBreak/>
        <w:t>бюджета за 2021 год, основных параметров  прогноза социально-экономического развития на 2022 год и на плановый период 2023-2024 годы</w:t>
      </w:r>
      <w:proofErr w:type="gramEnd"/>
    </w:p>
    <w:p w:rsidR="00740F4F" w:rsidRPr="00740F4F" w:rsidRDefault="00740F4F" w:rsidP="00740F4F">
      <w:pPr>
        <w:spacing w:line="276" w:lineRule="auto"/>
        <w:ind w:firstLine="567"/>
        <w:jc w:val="both"/>
        <w:rPr>
          <w:rFonts w:ascii="Times New Roman" w:hAnsi="Times New Roman" w:cs="Times New Roman"/>
          <w:b/>
          <w:sz w:val="16"/>
          <w:szCs w:val="16"/>
        </w:rPr>
      </w:pPr>
    </w:p>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 xml:space="preserve">Таблица 1. Показатели поступления доходов в </w:t>
      </w:r>
      <w:proofErr w:type="gramStart"/>
      <w:r w:rsidRPr="00740F4F">
        <w:rPr>
          <w:rFonts w:ascii="Times New Roman" w:hAnsi="Times New Roman" w:cs="Times New Roman"/>
          <w:b/>
          <w:sz w:val="16"/>
          <w:szCs w:val="16"/>
        </w:rPr>
        <w:t>консолидированный</w:t>
      </w:r>
      <w:proofErr w:type="gramEnd"/>
      <w:r w:rsidRPr="00740F4F">
        <w:rPr>
          <w:rFonts w:ascii="Times New Roman" w:hAnsi="Times New Roman" w:cs="Times New Roman"/>
          <w:b/>
          <w:sz w:val="16"/>
          <w:szCs w:val="16"/>
        </w:rPr>
        <w:t xml:space="preserve"> </w:t>
      </w: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992"/>
        <w:gridCol w:w="567"/>
        <w:gridCol w:w="992"/>
        <w:gridCol w:w="709"/>
        <w:gridCol w:w="992"/>
        <w:gridCol w:w="567"/>
        <w:gridCol w:w="992"/>
        <w:gridCol w:w="567"/>
        <w:gridCol w:w="993"/>
        <w:gridCol w:w="567"/>
      </w:tblGrid>
      <w:tr w:rsidR="00740F4F" w:rsidRPr="00740F4F" w:rsidTr="00740F4F">
        <w:tc>
          <w:tcPr>
            <w:tcW w:w="1809"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Показатель</w:t>
            </w:r>
          </w:p>
        </w:tc>
        <w:tc>
          <w:tcPr>
            <w:tcW w:w="993"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2019 г факт</w:t>
            </w:r>
          </w:p>
        </w:tc>
        <w:tc>
          <w:tcPr>
            <w:tcW w:w="992"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2020 г факт</w:t>
            </w:r>
          </w:p>
        </w:tc>
        <w:tc>
          <w:tcPr>
            <w:tcW w:w="567"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w:t>
            </w:r>
          </w:p>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 xml:space="preserve"> %</w:t>
            </w:r>
          </w:p>
        </w:tc>
        <w:tc>
          <w:tcPr>
            <w:tcW w:w="992"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 xml:space="preserve">2021 г </w:t>
            </w:r>
          </w:p>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оценка</w:t>
            </w:r>
          </w:p>
        </w:tc>
        <w:tc>
          <w:tcPr>
            <w:tcW w:w="709"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w:t>
            </w:r>
          </w:p>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 xml:space="preserve"> %</w:t>
            </w:r>
          </w:p>
        </w:tc>
        <w:tc>
          <w:tcPr>
            <w:tcW w:w="992"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2022 г прогноз</w:t>
            </w:r>
          </w:p>
        </w:tc>
        <w:tc>
          <w:tcPr>
            <w:tcW w:w="567"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w:t>
            </w:r>
          </w:p>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 xml:space="preserve"> %</w:t>
            </w:r>
          </w:p>
        </w:tc>
        <w:tc>
          <w:tcPr>
            <w:tcW w:w="992"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2023г прогноз</w:t>
            </w:r>
          </w:p>
        </w:tc>
        <w:tc>
          <w:tcPr>
            <w:tcW w:w="567"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w:t>
            </w:r>
          </w:p>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 xml:space="preserve"> %</w:t>
            </w:r>
          </w:p>
        </w:tc>
        <w:tc>
          <w:tcPr>
            <w:tcW w:w="993"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2024 г прогноз</w:t>
            </w:r>
          </w:p>
        </w:tc>
        <w:tc>
          <w:tcPr>
            <w:tcW w:w="567" w:type="dxa"/>
          </w:tcPr>
          <w:p w:rsidR="00740F4F" w:rsidRPr="00740F4F" w:rsidRDefault="00740F4F" w:rsidP="00740F4F">
            <w:pPr>
              <w:pStyle w:val="af6"/>
              <w:jc w:val="center"/>
              <w:rPr>
                <w:rFonts w:ascii="Times New Roman" w:hAnsi="Times New Roman" w:cs="Times New Roman"/>
                <w:i/>
                <w:sz w:val="16"/>
                <w:szCs w:val="16"/>
              </w:rPr>
            </w:pPr>
            <w:r w:rsidRPr="00740F4F">
              <w:rPr>
                <w:rFonts w:ascii="Times New Roman" w:hAnsi="Times New Roman" w:cs="Times New Roman"/>
                <w:i/>
                <w:sz w:val="16"/>
                <w:szCs w:val="16"/>
              </w:rPr>
              <w:t>+/-</w:t>
            </w:r>
          </w:p>
          <w:p w:rsidR="00740F4F" w:rsidRPr="00740F4F" w:rsidRDefault="00740F4F" w:rsidP="00740F4F">
            <w:pPr>
              <w:pStyle w:val="af6"/>
              <w:jc w:val="center"/>
              <w:rPr>
                <w:rFonts w:ascii="Times New Roman" w:hAnsi="Times New Roman" w:cs="Times New Roman"/>
                <w:i/>
                <w:sz w:val="16"/>
                <w:szCs w:val="16"/>
              </w:rPr>
            </w:pPr>
            <w:r w:rsidRPr="00740F4F">
              <w:rPr>
                <w:rFonts w:ascii="Times New Roman" w:hAnsi="Times New Roman" w:cs="Times New Roman"/>
                <w:i/>
                <w:sz w:val="16"/>
                <w:szCs w:val="16"/>
              </w:rPr>
              <w:t xml:space="preserve"> %</w:t>
            </w:r>
          </w:p>
        </w:tc>
      </w:tr>
      <w:tr w:rsidR="00740F4F" w:rsidRPr="00740F4F" w:rsidTr="00740F4F">
        <w:tc>
          <w:tcPr>
            <w:tcW w:w="1809" w:type="dxa"/>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 xml:space="preserve">Налоговые и неналоговые доходы          </w:t>
            </w:r>
          </w:p>
        </w:tc>
        <w:tc>
          <w:tcPr>
            <w:tcW w:w="993"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5652,9</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5146,4</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91</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7000,6</w:t>
            </w:r>
          </w:p>
        </w:tc>
        <w:tc>
          <w:tcPr>
            <w:tcW w:w="709"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136</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6304,1</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90</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5471,6</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87</w:t>
            </w:r>
          </w:p>
        </w:tc>
        <w:tc>
          <w:tcPr>
            <w:tcW w:w="993"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5742,3</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105</w:t>
            </w:r>
          </w:p>
        </w:tc>
      </w:tr>
      <w:tr w:rsidR="00740F4F" w:rsidRPr="00740F4F" w:rsidTr="00740F4F">
        <w:tc>
          <w:tcPr>
            <w:tcW w:w="1809" w:type="dxa"/>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Безвозмездные перечисления</w:t>
            </w:r>
          </w:p>
        </w:tc>
        <w:tc>
          <w:tcPr>
            <w:tcW w:w="993"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16833,9</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16619,2</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98,7</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28686,7</w:t>
            </w:r>
          </w:p>
        </w:tc>
        <w:tc>
          <w:tcPr>
            <w:tcW w:w="709"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173</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16308,5</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57</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12088,3</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74</w:t>
            </w:r>
          </w:p>
        </w:tc>
        <w:tc>
          <w:tcPr>
            <w:tcW w:w="993"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10205,8</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84</w:t>
            </w:r>
          </w:p>
        </w:tc>
      </w:tr>
      <w:tr w:rsidR="00740F4F" w:rsidRPr="00740F4F" w:rsidTr="00740F4F">
        <w:trPr>
          <w:trHeight w:val="1330"/>
        </w:trPr>
        <w:tc>
          <w:tcPr>
            <w:tcW w:w="1809" w:type="dxa"/>
          </w:tcPr>
          <w:p w:rsidR="00740F4F" w:rsidRPr="00740F4F" w:rsidRDefault="00740F4F" w:rsidP="00740F4F">
            <w:pPr>
              <w:pStyle w:val="af6"/>
              <w:tabs>
                <w:tab w:val="left" w:pos="3030"/>
                <w:tab w:val="center" w:pos="4729"/>
              </w:tabs>
              <w:rPr>
                <w:rFonts w:ascii="Times New Roman" w:hAnsi="Times New Roman" w:cs="Times New Roman"/>
                <w:b/>
                <w:sz w:val="16"/>
                <w:szCs w:val="16"/>
              </w:rPr>
            </w:pPr>
            <w:r w:rsidRPr="00740F4F">
              <w:rPr>
                <w:rFonts w:ascii="Times New Roman" w:hAnsi="Times New Roman" w:cs="Times New Roman"/>
                <w:b/>
                <w:sz w:val="16"/>
                <w:szCs w:val="16"/>
              </w:rPr>
              <w:t xml:space="preserve">в </w:t>
            </w:r>
            <w:proofErr w:type="spellStart"/>
            <w:r w:rsidRPr="00740F4F">
              <w:rPr>
                <w:rFonts w:ascii="Times New Roman" w:hAnsi="Times New Roman" w:cs="Times New Roman"/>
                <w:b/>
                <w:sz w:val="16"/>
                <w:szCs w:val="16"/>
              </w:rPr>
              <w:t>т.ч</w:t>
            </w:r>
            <w:proofErr w:type="spellEnd"/>
            <w:r w:rsidRPr="00740F4F">
              <w:rPr>
                <w:rFonts w:ascii="Times New Roman" w:hAnsi="Times New Roman" w:cs="Times New Roman"/>
                <w:b/>
                <w:sz w:val="16"/>
                <w:szCs w:val="16"/>
              </w:rPr>
              <w:t xml:space="preserve">. дотации на выравнивание </w:t>
            </w:r>
          </w:p>
          <w:p w:rsidR="00740F4F" w:rsidRPr="00740F4F" w:rsidRDefault="00740F4F" w:rsidP="00740F4F">
            <w:pPr>
              <w:pStyle w:val="af6"/>
              <w:tabs>
                <w:tab w:val="left" w:pos="3030"/>
                <w:tab w:val="center" w:pos="4729"/>
              </w:tabs>
              <w:rPr>
                <w:rFonts w:ascii="Times New Roman" w:hAnsi="Times New Roman" w:cs="Times New Roman"/>
                <w:b/>
                <w:sz w:val="16"/>
                <w:szCs w:val="16"/>
              </w:rPr>
            </w:pPr>
            <w:r w:rsidRPr="00740F4F">
              <w:rPr>
                <w:rFonts w:ascii="Times New Roman" w:hAnsi="Times New Roman" w:cs="Times New Roman"/>
                <w:b/>
                <w:sz w:val="16"/>
                <w:szCs w:val="16"/>
              </w:rPr>
              <w:t>уровня бюджетной обеспеченности</w:t>
            </w:r>
          </w:p>
          <w:p w:rsidR="00740F4F" w:rsidRPr="00740F4F" w:rsidRDefault="00740F4F" w:rsidP="00740F4F">
            <w:pPr>
              <w:pStyle w:val="af6"/>
              <w:jc w:val="center"/>
              <w:rPr>
                <w:rFonts w:ascii="Times New Roman" w:hAnsi="Times New Roman" w:cs="Times New Roman"/>
                <w:b/>
                <w:sz w:val="16"/>
                <w:szCs w:val="16"/>
              </w:rPr>
            </w:pPr>
          </w:p>
        </w:tc>
        <w:tc>
          <w:tcPr>
            <w:tcW w:w="993"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14878,8</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14340,1</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96,4</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14409,7</w:t>
            </w:r>
          </w:p>
        </w:tc>
        <w:tc>
          <w:tcPr>
            <w:tcW w:w="709"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100,5</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14447,0</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100</w:t>
            </w:r>
          </w:p>
        </w:tc>
        <w:tc>
          <w:tcPr>
            <w:tcW w:w="992"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11213,0</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78</w:t>
            </w:r>
          </w:p>
        </w:tc>
        <w:tc>
          <w:tcPr>
            <w:tcW w:w="993"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9317,0</w:t>
            </w:r>
          </w:p>
        </w:tc>
        <w:tc>
          <w:tcPr>
            <w:tcW w:w="567" w:type="dxa"/>
            <w:vAlign w:val="center"/>
          </w:tcPr>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83</w:t>
            </w:r>
          </w:p>
        </w:tc>
      </w:tr>
      <w:tr w:rsidR="00740F4F" w:rsidRPr="00740F4F" w:rsidTr="00740F4F">
        <w:tc>
          <w:tcPr>
            <w:tcW w:w="1809" w:type="dxa"/>
          </w:tcPr>
          <w:p w:rsidR="00740F4F" w:rsidRPr="00740F4F" w:rsidRDefault="00740F4F" w:rsidP="00740F4F">
            <w:pPr>
              <w:pStyle w:val="af6"/>
              <w:tabs>
                <w:tab w:val="left" w:pos="3030"/>
                <w:tab w:val="center" w:pos="4729"/>
              </w:tabs>
              <w:rPr>
                <w:rFonts w:ascii="Times New Roman" w:hAnsi="Times New Roman" w:cs="Times New Roman"/>
                <w:b/>
                <w:sz w:val="16"/>
                <w:szCs w:val="16"/>
              </w:rPr>
            </w:pPr>
            <w:r w:rsidRPr="00740F4F">
              <w:rPr>
                <w:rFonts w:ascii="Times New Roman" w:hAnsi="Times New Roman" w:cs="Times New Roman"/>
                <w:b/>
                <w:sz w:val="16"/>
                <w:szCs w:val="16"/>
              </w:rPr>
              <w:t>Итого доходов</w:t>
            </w:r>
          </w:p>
        </w:tc>
        <w:tc>
          <w:tcPr>
            <w:tcW w:w="993"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22486,8</w:t>
            </w:r>
          </w:p>
        </w:tc>
        <w:tc>
          <w:tcPr>
            <w:tcW w:w="992"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21765,6</w:t>
            </w:r>
          </w:p>
        </w:tc>
        <w:tc>
          <w:tcPr>
            <w:tcW w:w="567"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96,8</w:t>
            </w:r>
          </w:p>
        </w:tc>
        <w:tc>
          <w:tcPr>
            <w:tcW w:w="992"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35687,3</w:t>
            </w:r>
          </w:p>
        </w:tc>
        <w:tc>
          <w:tcPr>
            <w:tcW w:w="709"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164</w:t>
            </w:r>
          </w:p>
        </w:tc>
        <w:tc>
          <w:tcPr>
            <w:tcW w:w="992"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22612,6</w:t>
            </w:r>
          </w:p>
        </w:tc>
        <w:tc>
          <w:tcPr>
            <w:tcW w:w="567"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63</w:t>
            </w:r>
          </w:p>
        </w:tc>
        <w:tc>
          <w:tcPr>
            <w:tcW w:w="992"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17559,9</w:t>
            </w:r>
          </w:p>
        </w:tc>
        <w:tc>
          <w:tcPr>
            <w:tcW w:w="567"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78</w:t>
            </w:r>
          </w:p>
        </w:tc>
        <w:tc>
          <w:tcPr>
            <w:tcW w:w="993"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15948,1</w:t>
            </w:r>
          </w:p>
        </w:tc>
        <w:tc>
          <w:tcPr>
            <w:tcW w:w="567" w:type="dxa"/>
          </w:tcPr>
          <w:p w:rsidR="00740F4F" w:rsidRPr="00740F4F" w:rsidRDefault="00740F4F" w:rsidP="00740F4F">
            <w:pPr>
              <w:pStyle w:val="af6"/>
              <w:jc w:val="center"/>
              <w:rPr>
                <w:rFonts w:ascii="Times New Roman" w:hAnsi="Times New Roman" w:cs="Times New Roman"/>
                <w:sz w:val="16"/>
                <w:szCs w:val="16"/>
              </w:rPr>
            </w:pPr>
            <w:r w:rsidRPr="00740F4F">
              <w:rPr>
                <w:rFonts w:ascii="Times New Roman" w:hAnsi="Times New Roman" w:cs="Times New Roman"/>
                <w:sz w:val="16"/>
                <w:szCs w:val="16"/>
              </w:rPr>
              <w:t>91</w:t>
            </w:r>
          </w:p>
        </w:tc>
      </w:tr>
    </w:tbl>
    <w:p w:rsidR="00740F4F" w:rsidRPr="00740F4F" w:rsidRDefault="00740F4F" w:rsidP="00740F4F">
      <w:pPr>
        <w:pStyle w:val="af6"/>
        <w:jc w:val="center"/>
        <w:rPr>
          <w:rFonts w:ascii="Times New Roman" w:hAnsi="Times New Roman" w:cs="Times New Roman"/>
          <w:b/>
          <w:sz w:val="16"/>
          <w:szCs w:val="16"/>
        </w:rPr>
      </w:pPr>
      <w:r w:rsidRPr="00740F4F">
        <w:rPr>
          <w:rFonts w:ascii="Times New Roman" w:hAnsi="Times New Roman" w:cs="Times New Roman"/>
          <w:b/>
          <w:sz w:val="16"/>
          <w:szCs w:val="16"/>
        </w:rPr>
        <w:t xml:space="preserve">бюджет в 2019-2021 </w:t>
      </w:r>
      <w:proofErr w:type="spellStart"/>
      <w:r w:rsidRPr="00740F4F">
        <w:rPr>
          <w:rFonts w:ascii="Times New Roman" w:hAnsi="Times New Roman" w:cs="Times New Roman"/>
          <w:b/>
          <w:sz w:val="16"/>
          <w:szCs w:val="16"/>
        </w:rPr>
        <w:t>г.г</w:t>
      </w:r>
      <w:proofErr w:type="spellEnd"/>
      <w:r w:rsidRPr="00740F4F">
        <w:rPr>
          <w:rFonts w:ascii="Times New Roman" w:hAnsi="Times New Roman" w:cs="Times New Roman"/>
          <w:b/>
          <w:sz w:val="16"/>
          <w:szCs w:val="16"/>
        </w:rPr>
        <w:t>. в условиях действующего законодательства.</w:t>
      </w:r>
    </w:p>
    <w:p w:rsidR="00740F4F" w:rsidRPr="00740F4F" w:rsidRDefault="00740F4F" w:rsidP="00740F4F">
      <w:pPr>
        <w:pStyle w:val="af6"/>
        <w:jc w:val="center"/>
        <w:rPr>
          <w:rFonts w:ascii="Times New Roman" w:hAnsi="Times New Roman" w:cs="Times New Roman"/>
          <w:b/>
          <w:sz w:val="16"/>
          <w:szCs w:val="16"/>
        </w:rPr>
      </w:pPr>
    </w:p>
    <w:p w:rsidR="00740F4F" w:rsidRPr="00740F4F" w:rsidRDefault="00740F4F" w:rsidP="00740F4F">
      <w:pPr>
        <w:pStyle w:val="af6"/>
        <w:ind w:firstLine="709"/>
        <w:rPr>
          <w:rFonts w:ascii="Times New Roman" w:hAnsi="Times New Roman" w:cs="Times New Roman"/>
          <w:sz w:val="16"/>
          <w:szCs w:val="16"/>
        </w:rPr>
      </w:pPr>
      <w:proofErr w:type="gramStart"/>
      <w:r w:rsidRPr="00740F4F">
        <w:rPr>
          <w:rFonts w:ascii="Times New Roman" w:hAnsi="Times New Roman" w:cs="Times New Roman"/>
          <w:b/>
          <w:sz w:val="16"/>
          <w:szCs w:val="16"/>
        </w:rPr>
        <w:t>Согласно представленным в таблице 1 данным исполнение доходной части ко</w:t>
      </w:r>
      <w:r w:rsidRPr="00740F4F">
        <w:rPr>
          <w:rFonts w:ascii="Times New Roman" w:hAnsi="Times New Roman" w:cs="Times New Roman"/>
          <w:b/>
          <w:sz w:val="16"/>
          <w:szCs w:val="16"/>
        </w:rPr>
        <w:t>н</w:t>
      </w:r>
      <w:r w:rsidRPr="00740F4F">
        <w:rPr>
          <w:rFonts w:ascii="Times New Roman" w:hAnsi="Times New Roman" w:cs="Times New Roman"/>
          <w:b/>
          <w:sz w:val="16"/>
          <w:szCs w:val="16"/>
        </w:rPr>
        <w:t xml:space="preserve">солидированного бюджета в 2021 году составит </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 xml:space="preserve">35687,3 </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 xml:space="preserve">тыс. рублей, что на </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13921,7 тыс. рублей (или на 64</w:t>
      </w:r>
      <w:r w:rsidRPr="00740F4F">
        <w:rPr>
          <w:rFonts w:ascii="Times New Roman" w:hAnsi="Times New Roman" w:cs="Times New Roman"/>
          <w:sz w:val="16"/>
          <w:szCs w:val="16"/>
        </w:rPr>
        <w:t>%</w:t>
      </w:r>
      <w:r w:rsidRPr="00740F4F">
        <w:rPr>
          <w:rFonts w:ascii="Times New Roman" w:hAnsi="Times New Roman" w:cs="Times New Roman"/>
          <w:b/>
          <w:sz w:val="16"/>
          <w:szCs w:val="16"/>
        </w:rPr>
        <w:t>) больше поступлений 2020 года, налоговые и неналоговые доходы составят</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 xml:space="preserve">7 000,6 тыс. рублей, что на </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1 854,2</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 xml:space="preserve">тыс. рублей (или на 36 </w:t>
      </w:r>
      <w:r w:rsidRPr="00740F4F">
        <w:rPr>
          <w:rFonts w:ascii="Times New Roman" w:hAnsi="Times New Roman" w:cs="Times New Roman"/>
          <w:sz w:val="16"/>
          <w:szCs w:val="16"/>
        </w:rPr>
        <w:t>%</w:t>
      </w:r>
      <w:r w:rsidRPr="00740F4F">
        <w:rPr>
          <w:rFonts w:ascii="Times New Roman" w:hAnsi="Times New Roman" w:cs="Times New Roman"/>
          <w:b/>
          <w:sz w:val="16"/>
          <w:szCs w:val="16"/>
        </w:rPr>
        <w:t>) больше объема поступлений 2020 года – повышение произошло за счет окончания сроков аренды</w:t>
      </w:r>
      <w:proofErr w:type="gramEnd"/>
      <w:r w:rsidRPr="00740F4F">
        <w:rPr>
          <w:rFonts w:ascii="Times New Roman" w:hAnsi="Times New Roman" w:cs="Times New Roman"/>
          <w:b/>
          <w:sz w:val="16"/>
          <w:szCs w:val="16"/>
        </w:rPr>
        <w:t xml:space="preserve"> земельных участков (</w:t>
      </w:r>
      <w:proofErr w:type="spellStart"/>
      <w:r w:rsidRPr="00740F4F">
        <w:rPr>
          <w:rFonts w:ascii="Times New Roman" w:hAnsi="Times New Roman" w:cs="Times New Roman"/>
          <w:b/>
          <w:sz w:val="16"/>
          <w:szCs w:val="16"/>
        </w:rPr>
        <w:t>проплата</w:t>
      </w:r>
      <w:proofErr w:type="spellEnd"/>
      <w:r w:rsidRPr="00740F4F">
        <w:rPr>
          <w:rFonts w:ascii="Times New Roman" w:hAnsi="Times New Roman" w:cs="Times New Roman"/>
          <w:b/>
          <w:sz w:val="16"/>
          <w:szCs w:val="16"/>
        </w:rPr>
        <w:t xml:space="preserve"> задолженности по аренде) и последующим их выкупом сельхозпроизводителями (доходы от продажи), увеличение безвозмездных поступлений на 73 % обусловлено </w:t>
      </w:r>
      <w:proofErr w:type="spellStart"/>
      <w:r w:rsidRPr="00740F4F">
        <w:rPr>
          <w:rFonts w:ascii="Times New Roman" w:hAnsi="Times New Roman" w:cs="Times New Roman"/>
          <w:b/>
          <w:sz w:val="16"/>
          <w:szCs w:val="16"/>
        </w:rPr>
        <w:t>софинансированием</w:t>
      </w:r>
      <w:proofErr w:type="spellEnd"/>
      <w:r w:rsidRPr="00740F4F">
        <w:rPr>
          <w:rFonts w:ascii="Times New Roman" w:hAnsi="Times New Roman" w:cs="Times New Roman"/>
          <w:b/>
          <w:sz w:val="16"/>
          <w:szCs w:val="16"/>
        </w:rPr>
        <w:t xml:space="preserve">   кап. вложений в объекты </w:t>
      </w:r>
      <w:proofErr w:type="spellStart"/>
      <w:r w:rsidRPr="00740F4F">
        <w:rPr>
          <w:rFonts w:ascii="Times New Roman" w:hAnsi="Times New Roman" w:cs="Times New Roman"/>
          <w:b/>
          <w:sz w:val="16"/>
          <w:szCs w:val="16"/>
        </w:rPr>
        <w:t>мун</w:t>
      </w:r>
      <w:proofErr w:type="spellEnd"/>
      <w:r w:rsidRPr="00740F4F">
        <w:rPr>
          <w:rFonts w:ascii="Times New Roman" w:hAnsi="Times New Roman" w:cs="Times New Roman"/>
          <w:b/>
          <w:sz w:val="16"/>
          <w:szCs w:val="16"/>
        </w:rPr>
        <w:t>. собственности (мероприятия по развитию сети плоскостных спортивных сооружений</w:t>
      </w:r>
      <w:proofErr w:type="gramStart"/>
      <w:r w:rsidRPr="00740F4F">
        <w:rPr>
          <w:rFonts w:ascii="Times New Roman" w:hAnsi="Times New Roman" w:cs="Times New Roman"/>
          <w:b/>
          <w:sz w:val="16"/>
          <w:szCs w:val="16"/>
        </w:rPr>
        <w:t>)..</w:t>
      </w:r>
      <w:proofErr w:type="gramEnd"/>
    </w:p>
    <w:p w:rsidR="00740F4F" w:rsidRPr="00740F4F" w:rsidRDefault="00740F4F" w:rsidP="00740F4F">
      <w:pPr>
        <w:pStyle w:val="af6"/>
        <w:ind w:firstLine="709"/>
        <w:rPr>
          <w:rFonts w:ascii="Times New Roman" w:hAnsi="Times New Roman" w:cs="Times New Roman"/>
          <w:b/>
          <w:sz w:val="16"/>
          <w:szCs w:val="16"/>
        </w:rPr>
      </w:pPr>
      <w:r w:rsidRPr="00740F4F">
        <w:rPr>
          <w:rFonts w:ascii="Times New Roman" w:hAnsi="Times New Roman" w:cs="Times New Roman"/>
          <w:b/>
          <w:sz w:val="16"/>
          <w:szCs w:val="16"/>
        </w:rPr>
        <w:t xml:space="preserve">Доходы  консолидированного  бюджета на 2022 год планируются в сумме 22612,6 тыс. рублей, что на 13074,7 тыс. рублей (или на 37 </w:t>
      </w:r>
      <w:r w:rsidRPr="00740F4F">
        <w:rPr>
          <w:rFonts w:ascii="Times New Roman" w:hAnsi="Times New Roman" w:cs="Times New Roman"/>
          <w:sz w:val="16"/>
          <w:szCs w:val="16"/>
        </w:rPr>
        <w:t>%</w:t>
      </w:r>
      <w:r w:rsidRPr="00740F4F">
        <w:rPr>
          <w:rFonts w:ascii="Times New Roman" w:hAnsi="Times New Roman" w:cs="Times New Roman"/>
          <w:b/>
          <w:sz w:val="16"/>
          <w:szCs w:val="16"/>
        </w:rPr>
        <w:t>)  меньше ожидаемого поступления в тек</w:t>
      </w:r>
      <w:r w:rsidRPr="00740F4F">
        <w:rPr>
          <w:rFonts w:ascii="Times New Roman" w:hAnsi="Times New Roman" w:cs="Times New Roman"/>
          <w:b/>
          <w:sz w:val="16"/>
          <w:szCs w:val="16"/>
        </w:rPr>
        <w:t>у</w:t>
      </w:r>
      <w:r w:rsidRPr="00740F4F">
        <w:rPr>
          <w:rFonts w:ascii="Times New Roman" w:hAnsi="Times New Roman" w:cs="Times New Roman"/>
          <w:b/>
          <w:sz w:val="16"/>
          <w:szCs w:val="16"/>
        </w:rPr>
        <w:t xml:space="preserve">щем году. Резкое снижение доходной части произошло за счет поступившей в 2021 г. субсидии на </w:t>
      </w:r>
      <w:proofErr w:type="spellStart"/>
      <w:r w:rsidRPr="00740F4F">
        <w:rPr>
          <w:rFonts w:ascii="Times New Roman" w:hAnsi="Times New Roman" w:cs="Times New Roman"/>
          <w:b/>
          <w:sz w:val="16"/>
          <w:szCs w:val="16"/>
        </w:rPr>
        <w:t>софинансирование</w:t>
      </w:r>
      <w:proofErr w:type="spellEnd"/>
      <w:r w:rsidRPr="00740F4F">
        <w:rPr>
          <w:rFonts w:ascii="Times New Roman" w:hAnsi="Times New Roman" w:cs="Times New Roman"/>
          <w:b/>
          <w:sz w:val="16"/>
          <w:szCs w:val="16"/>
        </w:rPr>
        <w:t xml:space="preserve"> </w:t>
      </w:r>
      <w:proofErr w:type="spellStart"/>
      <w:r w:rsidRPr="00740F4F">
        <w:rPr>
          <w:rFonts w:ascii="Times New Roman" w:hAnsi="Times New Roman" w:cs="Times New Roman"/>
          <w:b/>
          <w:sz w:val="16"/>
          <w:szCs w:val="16"/>
        </w:rPr>
        <w:t>кап</w:t>
      </w:r>
      <w:proofErr w:type="gramStart"/>
      <w:r w:rsidRPr="00740F4F">
        <w:rPr>
          <w:rFonts w:ascii="Times New Roman" w:hAnsi="Times New Roman" w:cs="Times New Roman"/>
          <w:b/>
          <w:sz w:val="16"/>
          <w:szCs w:val="16"/>
        </w:rPr>
        <w:t>.в</w:t>
      </w:r>
      <w:proofErr w:type="gramEnd"/>
      <w:r w:rsidRPr="00740F4F">
        <w:rPr>
          <w:rFonts w:ascii="Times New Roman" w:hAnsi="Times New Roman" w:cs="Times New Roman"/>
          <w:b/>
          <w:sz w:val="16"/>
          <w:szCs w:val="16"/>
        </w:rPr>
        <w:t>ложений</w:t>
      </w:r>
      <w:proofErr w:type="spellEnd"/>
      <w:r w:rsidRPr="00740F4F">
        <w:rPr>
          <w:rFonts w:ascii="Times New Roman" w:hAnsi="Times New Roman" w:cs="Times New Roman"/>
          <w:b/>
          <w:sz w:val="16"/>
          <w:szCs w:val="16"/>
        </w:rPr>
        <w:t xml:space="preserve"> в объекты </w:t>
      </w:r>
      <w:proofErr w:type="spellStart"/>
      <w:r w:rsidRPr="00740F4F">
        <w:rPr>
          <w:rFonts w:ascii="Times New Roman" w:hAnsi="Times New Roman" w:cs="Times New Roman"/>
          <w:b/>
          <w:sz w:val="16"/>
          <w:szCs w:val="16"/>
        </w:rPr>
        <w:t>мун</w:t>
      </w:r>
      <w:proofErr w:type="spellEnd"/>
      <w:r w:rsidRPr="00740F4F">
        <w:rPr>
          <w:rFonts w:ascii="Times New Roman" w:hAnsi="Times New Roman" w:cs="Times New Roman"/>
          <w:b/>
          <w:sz w:val="16"/>
          <w:szCs w:val="16"/>
        </w:rPr>
        <w:t xml:space="preserve">. собственности  в размере 12812,7 </w:t>
      </w:r>
      <w:proofErr w:type="spellStart"/>
      <w:r w:rsidRPr="00740F4F">
        <w:rPr>
          <w:rFonts w:ascii="Times New Roman" w:hAnsi="Times New Roman" w:cs="Times New Roman"/>
          <w:b/>
          <w:sz w:val="16"/>
          <w:szCs w:val="16"/>
        </w:rPr>
        <w:t>т.р</w:t>
      </w:r>
      <w:proofErr w:type="spellEnd"/>
      <w:r w:rsidRPr="00740F4F">
        <w:rPr>
          <w:rFonts w:ascii="Times New Roman" w:hAnsi="Times New Roman" w:cs="Times New Roman"/>
          <w:b/>
          <w:sz w:val="16"/>
          <w:szCs w:val="16"/>
        </w:rPr>
        <w:t xml:space="preserve">. Таким образом, общая сумма безвозмездных поступлений в 2022 г. ожидается меньше на 12378,2 </w:t>
      </w:r>
      <w:proofErr w:type="spellStart"/>
      <w:r w:rsidRPr="00740F4F">
        <w:rPr>
          <w:rFonts w:ascii="Times New Roman" w:hAnsi="Times New Roman" w:cs="Times New Roman"/>
          <w:b/>
          <w:sz w:val="16"/>
          <w:szCs w:val="16"/>
        </w:rPr>
        <w:t>т.р</w:t>
      </w:r>
      <w:proofErr w:type="spellEnd"/>
      <w:r w:rsidRPr="00740F4F">
        <w:rPr>
          <w:rFonts w:ascii="Times New Roman" w:hAnsi="Times New Roman" w:cs="Times New Roman"/>
          <w:b/>
          <w:sz w:val="16"/>
          <w:szCs w:val="16"/>
        </w:rPr>
        <w:t>., чем в 2021  г. Налоговые и неналоговые доходы составят 6 304,1</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тыс. рублей, что на 696,5 тыс</w:t>
      </w:r>
      <w:r w:rsidRPr="00740F4F">
        <w:rPr>
          <w:rFonts w:ascii="Times New Roman" w:hAnsi="Times New Roman" w:cs="Times New Roman"/>
          <w:sz w:val="16"/>
          <w:szCs w:val="16"/>
        </w:rPr>
        <w:t>.</w:t>
      </w:r>
      <w:r w:rsidRPr="00740F4F">
        <w:rPr>
          <w:rFonts w:ascii="Times New Roman" w:hAnsi="Times New Roman" w:cs="Times New Roman"/>
          <w:b/>
          <w:sz w:val="16"/>
          <w:szCs w:val="16"/>
        </w:rPr>
        <w:t xml:space="preserve"> рублей (или на 10</w:t>
      </w:r>
      <w:r w:rsidRPr="00740F4F">
        <w:rPr>
          <w:rFonts w:ascii="Times New Roman" w:hAnsi="Times New Roman" w:cs="Times New Roman"/>
          <w:sz w:val="16"/>
          <w:szCs w:val="16"/>
        </w:rPr>
        <w:t>%</w:t>
      </w:r>
      <w:r w:rsidRPr="00740F4F">
        <w:rPr>
          <w:rFonts w:ascii="Times New Roman" w:hAnsi="Times New Roman" w:cs="Times New Roman"/>
          <w:b/>
          <w:sz w:val="16"/>
          <w:szCs w:val="16"/>
        </w:rPr>
        <w:t>) меньше ожидаемого в 2021 г. за счет отсутствия арендной платы земли и сокращения количества земельных участков, предназначенных для продажи.</w:t>
      </w:r>
    </w:p>
    <w:p w:rsidR="00740F4F" w:rsidRPr="00740F4F" w:rsidRDefault="00740F4F" w:rsidP="00740F4F">
      <w:pPr>
        <w:pStyle w:val="af6"/>
        <w:ind w:firstLine="709"/>
        <w:rPr>
          <w:rFonts w:ascii="Times New Roman" w:hAnsi="Times New Roman" w:cs="Times New Roman"/>
          <w:b/>
          <w:sz w:val="16"/>
          <w:szCs w:val="16"/>
        </w:rPr>
      </w:pPr>
      <w:r w:rsidRPr="00740F4F">
        <w:rPr>
          <w:rFonts w:ascii="Times New Roman" w:hAnsi="Times New Roman" w:cs="Times New Roman"/>
          <w:b/>
          <w:sz w:val="16"/>
          <w:szCs w:val="16"/>
        </w:rPr>
        <w:t xml:space="preserve"> В плановом 2023 году по прогнозу сумма собственных доходов планируется  на 13% меньше уровня 2022 года, снижение доходов произойдёт за счет отсутствия объектов </w:t>
      </w:r>
      <w:proofErr w:type="spellStart"/>
      <w:r w:rsidRPr="00740F4F">
        <w:rPr>
          <w:rFonts w:ascii="Times New Roman" w:hAnsi="Times New Roman" w:cs="Times New Roman"/>
          <w:b/>
          <w:sz w:val="16"/>
          <w:szCs w:val="16"/>
        </w:rPr>
        <w:t>мун</w:t>
      </w:r>
      <w:proofErr w:type="spellEnd"/>
      <w:r w:rsidRPr="00740F4F">
        <w:rPr>
          <w:rFonts w:ascii="Times New Roman" w:hAnsi="Times New Roman" w:cs="Times New Roman"/>
          <w:b/>
          <w:sz w:val="16"/>
          <w:szCs w:val="16"/>
        </w:rPr>
        <w:t>. собственности для продажи и за счет снижения безвозмездных поступлений на 26%</w:t>
      </w:r>
    </w:p>
    <w:p w:rsidR="00740F4F" w:rsidRPr="00740F4F" w:rsidRDefault="00740F4F" w:rsidP="00740F4F">
      <w:pPr>
        <w:pStyle w:val="af6"/>
        <w:ind w:firstLine="709"/>
        <w:rPr>
          <w:rFonts w:ascii="Times New Roman" w:hAnsi="Times New Roman" w:cs="Times New Roman"/>
          <w:b/>
          <w:sz w:val="16"/>
          <w:szCs w:val="16"/>
        </w:rPr>
      </w:pPr>
      <w:r w:rsidRPr="00740F4F">
        <w:rPr>
          <w:rFonts w:ascii="Times New Roman" w:hAnsi="Times New Roman" w:cs="Times New Roman"/>
          <w:b/>
          <w:sz w:val="16"/>
          <w:szCs w:val="16"/>
        </w:rPr>
        <w:t>В 2024 году по прогнозу сумма  собственных доходов увеличится на 5% за счет отчислений по акцизам, понижение доходов за счет перечислений безвозмездных поступлений на 16%  приведет к общему понижению доходной части.</w:t>
      </w:r>
    </w:p>
    <w:p w:rsidR="00740F4F" w:rsidRPr="00740F4F" w:rsidRDefault="00740F4F" w:rsidP="00740F4F">
      <w:pPr>
        <w:pStyle w:val="af6"/>
        <w:ind w:firstLine="709"/>
        <w:jc w:val="center"/>
        <w:rPr>
          <w:rFonts w:ascii="Times New Roman" w:hAnsi="Times New Roman" w:cs="Times New Roman"/>
          <w:sz w:val="16"/>
          <w:szCs w:val="16"/>
        </w:rPr>
      </w:pPr>
    </w:p>
    <w:p w:rsidR="00740F4F" w:rsidRPr="00740F4F" w:rsidRDefault="00740F4F" w:rsidP="00740F4F">
      <w:pPr>
        <w:pStyle w:val="af6"/>
        <w:ind w:firstLine="709"/>
        <w:jc w:val="center"/>
        <w:rPr>
          <w:rFonts w:ascii="Times New Roman" w:hAnsi="Times New Roman" w:cs="Times New Roman"/>
          <w:sz w:val="16"/>
          <w:szCs w:val="16"/>
        </w:rPr>
      </w:pPr>
      <w:r w:rsidRPr="00740F4F">
        <w:rPr>
          <w:rFonts w:ascii="Times New Roman" w:hAnsi="Times New Roman" w:cs="Times New Roman"/>
          <w:sz w:val="16"/>
          <w:szCs w:val="16"/>
        </w:rPr>
        <w:t>Основные характеристики планируемых поступлений доходов в бюджет</w:t>
      </w:r>
    </w:p>
    <w:p w:rsidR="00740F4F" w:rsidRPr="00740F4F" w:rsidRDefault="00740F4F" w:rsidP="00740F4F">
      <w:pPr>
        <w:pStyle w:val="af6"/>
        <w:ind w:firstLine="709"/>
        <w:jc w:val="center"/>
        <w:rPr>
          <w:rFonts w:ascii="Times New Roman" w:hAnsi="Times New Roman" w:cs="Times New Roman"/>
          <w:sz w:val="16"/>
          <w:szCs w:val="16"/>
        </w:rPr>
      </w:pPr>
      <w:r w:rsidRPr="00740F4F">
        <w:rPr>
          <w:rFonts w:ascii="Times New Roman" w:hAnsi="Times New Roman" w:cs="Times New Roman"/>
          <w:sz w:val="16"/>
          <w:szCs w:val="16"/>
        </w:rPr>
        <w:t xml:space="preserve"> в 2022году и  плановом периоде 2023-2024 годов.</w:t>
      </w:r>
    </w:p>
    <w:p w:rsidR="00740F4F" w:rsidRPr="00740F4F" w:rsidRDefault="00740F4F" w:rsidP="00740F4F">
      <w:pPr>
        <w:pStyle w:val="af3"/>
        <w:ind w:right="-482"/>
        <w:jc w:val="center"/>
        <w:rPr>
          <w:rFonts w:ascii="Times New Roman" w:hAnsi="Times New Roman" w:cs="Times New Roman"/>
          <w:sz w:val="16"/>
          <w:szCs w:val="16"/>
        </w:rPr>
      </w:pPr>
      <w:r w:rsidRPr="00740F4F">
        <w:rPr>
          <w:rFonts w:ascii="Times New Roman" w:hAnsi="Times New Roman" w:cs="Times New Roman"/>
          <w:sz w:val="16"/>
          <w:szCs w:val="16"/>
        </w:rPr>
        <w:t>Таблица 2. Показатели поступления доходов в бюджет МО «Хохорск»</w:t>
      </w:r>
    </w:p>
    <w:p w:rsidR="00740F4F" w:rsidRPr="00740F4F" w:rsidRDefault="00740F4F" w:rsidP="00740F4F">
      <w:pPr>
        <w:pStyle w:val="af3"/>
        <w:ind w:right="-482"/>
        <w:jc w:val="center"/>
        <w:rPr>
          <w:rFonts w:ascii="Times New Roman" w:hAnsi="Times New Roman" w:cs="Times New Roman"/>
          <w:sz w:val="16"/>
          <w:szCs w:val="16"/>
        </w:rPr>
      </w:pPr>
      <w:r w:rsidRPr="00740F4F">
        <w:rPr>
          <w:rFonts w:ascii="Times New Roman" w:hAnsi="Times New Roman" w:cs="Times New Roman"/>
          <w:sz w:val="16"/>
          <w:szCs w:val="16"/>
        </w:rPr>
        <w:t>в 2021 г. и плановом периоде 2022-2023 годов</w:t>
      </w:r>
    </w:p>
    <w:p w:rsidR="00740F4F" w:rsidRPr="00740F4F" w:rsidRDefault="00740F4F" w:rsidP="00740F4F">
      <w:pPr>
        <w:pStyle w:val="af3"/>
        <w:ind w:left="-709" w:right="-482" w:firstLine="720"/>
        <w:jc w:val="center"/>
        <w:rPr>
          <w:rFonts w:ascii="Times New Roman" w:hAnsi="Times New Roman" w:cs="Times New Roman"/>
          <w:sz w:val="16"/>
          <w:szCs w:val="16"/>
        </w:rPr>
      </w:pPr>
      <w:r w:rsidRPr="00740F4F">
        <w:rPr>
          <w:rFonts w:ascii="Times New Roman" w:hAnsi="Times New Roman" w:cs="Times New Roman"/>
          <w:sz w:val="16"/>
          <w:szCs w:val="16"/>
        </w:rPr>
        <w:t xml:space="preserve">( </w:t>
      </w:r>
      <w:proofErr w:type="spellStart"/>
      <w:r w:rsidRPr="00740F4F">
        <w:rPr>
          <w:rFonts w:ascii="Times New Roman" w:hAnsi="Times New Roman" w:cs="Times New Roman"/>
          <w:sz w:val="16"/>
          <w:szCs w:val="16"/>
        </w:rPr>
        <w:t>тыс</w:t>
      </w:r>
      <w:proofErr w:type="gramStart"/>
      <w:r w:rsidRPr="00740F4F">
        <w:rPr>
          <w:rFonts w:ascii="Times New Roman" w:hAnsi="Times New Roman" w:cs="Times New Roman"/>
          <w:sz w:val="16"/>
          <w:szCs w:val="16"/>
        </w:rPr>
        <w:t>.р</w:t>
      </w:r>
      <w:proofErr w:type="gramEnd"/>
      <w:r w:rsidRPr="00740F4F">
        <w:rPr>
          <w:rFonts w:ascii="Times New Roman" w:hAnsi="Times New Roman" w:cs="Times New Roman"/>
          <w:sz w:val="16"/>
          <w:szCs w:val="16"/>
        </w:rPr>
        <w:t>уб</w:t>
      </w:r>
      <w:proofErr w:type="spellEnd"/>
      <w:r w:rsidRPr="00740F4F">
        <w:rPr>
          <w:rFonts w:ascii="Times New Roman" w:hAnsi="Times New Roman" w:cs="Times New Roman"/>
          <w:sz w:val="16"/>
          <w:szCs w:val="16"/>
        </w:rPr>
        <w:t>.)</w:t>
      </w:r>
    </w:p>
    <w:p w:rsidR="00740F4F" w:rsidRDefault="00740F4F" w:rsidP="00740F4F">
      <w:pPr>
        <w:pStyle w:val="af3"/>
        <w:ind w:right="-482"/>
        <w:rPr>
          <w:rFonts w:ascii="Times New Roman" w:hAnsi="Times New Roman" w:cs="Times New Roman"/>
          <w:b/>
          <w:sz w:val="16"/>
          <w:szCs w:val="16"/>
        </w:rPr>
        <w:sectPr w:rsidR="00740F4F" w:rsidSect="00740F4F">
          <w:type w:val="continuous"/>
          <w:pgSz w:w="11906" w:h="16838"/>
          <w:pgMar w:top="709" w:right="991" w:bottom="1135" w:left="993" w:header="708" w:footer="708" w:gutter="0"/>
          <w:cols w:num="2" w:space="708"/>
          <w:docGrid w:linePitch="360"/>
        </w:sectPr>
      </w:pPr>
    </w:p>
    <w:tbl>
      <w:tblPr>
        <w:tblW w:w="9361"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1414"/>
        <w:gridCol w:w="1414"/>
        <w:gridCol w:w="1414"/>
      </w:tblGrid>
      <w:tr w:rsidR="00740F4F" w:rsidRPr="00740F4F" w:rsidTr="00740F4F">
        <w:trPr>
          <w:trHeight w:val="589"/>
        </w:trPr>
        <w:tc>
          <w:tcPr>
            <w:tcW w:w="5119" w:type="dxa"/>
          </w:tcPr>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lastRenderedPageBreak/>
              <w:t>Наименование доходов</w:t>
            </w:r>
          </w:p>
        </w:tc>
        <w:tc>
          <w:tcPr>
            <w:tcW w:w="1414" w:type="dxa"/>
          </w:tcPr>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t>2022</w:t>
            </w:r>
          </w:p>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t>прогноз</w:t>
            </w:r>
          </w:p>
        </w:tc>
        <w:tc>
          <w:tcPr>
            <w:tcW w:w="1414" w:type="dxa"/>
          </w:tcPr>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t>2023</w:t>
            </w:r>
          </w:p>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t>прогноз</w:t>
            </w:r>
          </w:p>
        </w:tc>
        <w:tc>
          <w:tcPr>
            <w:tcW w:w="1414" w:type="dxa"/>
          </w:tcPr>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t>2024</w:t>
            </w:r>
          </w:p>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t>прогноз</w:t>
            </w:r>
          </w:p>
        </w:tc>
      </w:tr>
      <w:tr w:rsidR="00740F4F" w:rsidRPr="00740F4F" w:rsidTr="00740F4F">
        <w:trPr>
          <w:trHeight w:val="294"/>
        </w:trPr>
        <w:tc>
          <w:tcPr>
            <w:tcW w:w="5119"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Налоговые доходы</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5162,1</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5334,6</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5610,3</w:t>
            </w:r>
          </w:p>
        </w:tc>
      </w:tr>
      <w:tr w:rsidR="00740F4F" w:rsidRPr="00740F4F" w:rsidTr="00740F4F">
        <w:trPr>
          <w:trHeight w:val="294"/>
        </w:trPr>
        <w:tc>
          <w:tcPr>
            <w:tcW w:w="5119"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Неналоговые доходы</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1002</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2</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2</w:t>
            </w:r>
          </w:p>
        </w:tc>
      </w:tr>
      <w:tr w:rsidR="00740F4F" w:rsidRPr="00740F4F" w:rsidTr="00740F4F">
        <w:trPr>
          <w:trHeight w:val="294"/>
        </w:trPr>
        <w:tc>
          <w:tcPr>
            <w:tcW w:w="5119"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Доходы от использования имущества</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140</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135</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130</w:t>
            </w:r>
          </w:p>
        </w:tc>
      </w:tr>
      <w:tr w:rsidR="00740F4F" w:rsidRPr="00740F4F" w:rsidTr="00740F4F">
        <w:trPr>
          <w:trHeight w:val="311"/>
        </w:trPr>
        <w:tc>
          <w:tcPr>
            <w:tcW w:w="5119"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Итого доходов</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6304,1</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5471,6</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5742,3</w:t>
            </w:r>
          </w:p>
        </w:tc>
      </w:tr>
      <w:tr w:rsidR="00740F4F" w:rsidRPr="00740F4F" w:rsidTr="00740F4F">
        <w:trPr>
          <w:trHeight w:val="357"/>
        </w:trPr>
        <w:tc>
          <w:tcPr>
            <w:tcW w:w="5119"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Безвозмездные поступления</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16308,5</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12088,3</w:t>
            </w:r>
          </w:p>
        </w:tc>
        <w:tc>
          <w:tcPr>
            <w:tcW w:w="1414" w:type="dxa"/>
          </w:tcPr>
          <w:p w:rsidR="00740F4F" w:rsidRPr="00740F4F" w:rsidRDefault="00740F4F" w:rsidP="00740F4F">
            <w:pPr>
              <w:pStyle w:val="af3"/>
              <w:ind w:right="-482"/>
              <w:rPr>
                <w:rFonts w:ascii="Times New Roman" w:hAnsi="Times New Roman" w:cs="Times New Roman"/>
                <w:sz w:val="16"/>
                <w:szCs w:val="16"/>
              </w:rPr>
            </w:pPr>
            <w:r w:rsidRPr="00740F4F">
              <w:rPr>
                <w:rFonts w:ascii="Times New Roman" w:hAnsi="Times New Roman" w:cs="Times New Roman"/>
                <w:sz w:val="16"/>
                <w:szCs w:val="16"/>
              </w:rPr>
              <w:t>10205,8</w:t>
            </w:r>
          </w:p>
        </w:tc>
      </w:tr>
      <w:tr w:rsidR="00740F4F" w:rsidRPr="00740F4F" w:rsidTr="00740F4F">
        <w:trPr>
          <w:trHeight w:val="298"/>
        </w:trPr>
        <w:tc>
          <w:tcPr>
            <w:tcW w:w="5119" w:type="dxa"/>
          </w:tcPr>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lastRenderedPageBreak/>
              <w:t>Всего доходов</w:t>
            </w:r>
          </w:p>
        </w:tc>
        <w:tc>
          <w:tcPr>
            <w:tcW w:w="1414" w:type="dxa"/>
          </w:tcPr>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t>22612,6</w:t>
            </w:r>
          </w:p>
        </w:tc>
        <w:tc>
          <w:tcPr>
            <w:tcW w:w="1414" w:type="dxa"/>
          </w:tcPr>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t>17559,9</w:t>
            </w:r>
          </w:p>
        </w:tc>
        <w:tc>
          <w:tcPr>
            <w:tcW w:w="1414" w:type="dxa"/>
          </w:tcPr>
          <w:p w:rsidR="00740F4F" w:rsidRPr="00740F4F" w:rsidRDefault="00740F4F" w:rsidP="00740F4F">
            <w:pPr>
              <w:pStyle w:val="af3"/>
              <w:ind w:right="-482"/>
              <w:rPr>
                <w:rFonts w:ascii="Times New Roman" w:hAnsi="Times New Roman" w:cs="Times New Roman"/>
                <w:b/>
                <w:sz w:val="16"/>
                <w:szCs w:val="16"/>
              </w:rPr>
            </w:pPr>
            <w:r w:rsidRPr="00740F4F">
              <w:rPr>
                <w:rFonts w:ascii="Times New Roman" w:hAnsi="Times New Roman" w:cs="Times New Roman"/>
                <w:b/>
                <w:sz w:val="16"/>
                <w:szCs w:val="16"/>
              </w:rPr>
              <w:t>16235,2</w:t>
            </w:r>
          </w:p>
        </w:tc>
      </w:tr>
    </w:tbl>
    <w:p w:rsidR="00740F4F" w:rsidRDefault="00740F4F" w:rsidP="00740F4F">
      <w:pPr>
        <w:tabs>
          <w:tab w:val="left" w:pos="-142"/>
          <w:tab w:val="left" w:pos="0"/>
          <w:tab w:val="left" w:pos="567"/>
        </w:tabs>
        <w:spacing w:line="276" w:lineRule="auto"/>
        <w:ind w:left="-284" w:firstLine="284"/>
        <w:jc w:val="center"/>
        <w:rPr>
          <w:rFonts w:ascii="Times New Roman" w:hAnsi="Times New Roman" w:cs="Times New Roman"/>
          <w:b/>
          <w:sz w:val="16"/>
          <w:szCs w:val="16"/>
        </w:rPr>
        <w:sectPr w:rsidR="00740F4F" w:rsidSect="00740F4F">
          <w:type w:val="continuous"/>
          <w:pgSz w:w="11906" w:h="16838"/>
          <w:pgMar w:top="709" w:right="991" w:bottom="1135" w:left="993" w:header="708" w:footer="708" w:gutter="0"/>
          <w:cols w:space="708"/>
          <w:docGrid w:linePitch="360"/>
        </w:sectPr>
      </w:pPr>
    </w:p>
    <w:p w:rsidR="00740F4F" w:rsidRPr="00740F4F" w:rsidRDefault="00740F4F" w:rsidP="00740F4F">
      <w:pPr>
        <w:tabs>
          <w:tab w:val="left" w:pos="-142"/>
          <w:tab w:val="left" w:pos="0"/>
          <w:tab w:val="left" w:pos="567"/>
        </w:tabs>
        <w:spacing w:line="276" w:lineRule="auto"/>
        <w:ind w:left="-284" w:firstLine="284"/>
        <w:jc w:val="center"/>
        <w:rPr>
          <w:rFonts w:ascii="Times New Roman" w:hAnsi="Times New Roman" w:cs="Times New Roman"/>
          <w:b/>
          <w:sz w:val="16"/>
          <w:szCs w:val="16"/>
        </w:rPr>
      </w:pPr>
    </w:p>
    <w:p w:rsidR="00740F4F" w:rsidRPr="00740F4F" w:rsidRDefault="00740F4F" w:rsidP="00740F4F">
      <w:pPr>
        <w:tabs>
          <w:tab w:val="left" w:pos="-142"/>
          <w:tab w:val="left" w:pos="0"/>
          <w:tab w:val="left" w:pos="567"/>
        </w:tabs>
        <w:ind w:left="-284" w:firstLine="284"/>
        <w:jc w:val="center"/>
        <w:rPr>
          <w:rFonts w:ascii="Times New Roman" w:hAnsi="Times New Roman" w:cs="Times New Roman"/>
          <w:b/>
          <w:sz w:val="16"/>
          <w:szCs w:val="16"/>
        </w:rPr>
      </w:pPr>
      <w:r w:rsidRPr="00740F4F">
        <w:rPr>
          <w:rFonts w:ascii="Times New Roman" w:hAnsi="Times New Roman" w:cs="Times New Roman"/>
          <w:b/>
          <w:sz w:val="16"/>
          <w:szCs w:val="16"/>
        </w:rPr>
        <w:t>РАСХОДЫ</w:t>
      </w:r>
    </w:p>
    <w:p w:rsidR="00740F4F" w:rsidRPr="00740F4F" w:rsidRDefault="00740F4F" w:rsidP="00740F4F">
      <w:pPr>
        <w:tabs>
          <w:tab w:val="left" w:pos="-142"/>
          <w:tab w:val="left" w:pos="0"/>
          <w:tab w:val="left" w:pos="567"/>
        </w:tabs>
        <w:ind w:left="-142" w:firstLine="142"/>
        <w:jc w:val="both"/>
        <w:rPr>
          <w:rFonts w:ascii="Times New Roman" w:hAnsi="Times New Roman" w:cs="Times New Roman"/>
          <w:sz w:val="16"/>
          <w:szCs w:val="16"/>
        </w:rPr>
      </w:pPr>
    </w:p>
    <w:p w:rsidR="00740F4F" w:rsidRPr="00740F4F" w:rsidRDefault="00740F4F" w:rsidP="00740F4F">
      <w:pPr>
        <w:tabs>
          <w:tab w:val="left" w:pos="-142"/>
          <w:tab w:val="left" w:pos="0"/>
          <w:tab w:val="left" w:pos="567"/>
        </w:tabs>
        <w:ind w:left="-142" w:firstLine="142"/>
        <w:jc w:val="both"/>
        <w:rPr>
          <w:rFonts w:ascii="Times New Roman" w:hAnsi="Times New Roman" w:cs="Times New Roman"/>
          <w:sz w:val="16"/>
          <w:szCs w:val="16"/>
        </w:rPr>
      </w:pPr>
      <w:r w:rsidRPr="00740F4F">
        <w:rPr>
          <w:rFonts w:ascii="Times New Roman" w:hAnsi="Times New Roman" w:cs="Times New Roman"/>
          <w:sz w:val="16"/>
          <w:szCs w:val="16"/>
        </w:rPr>
        <w:tab/>
      </w:r>
      <w:r w:rsidRPr="00740F4F">
        <w:rPr>
          <w:rFonts w:ascii="Times New Roman" w:hAnsi="Times New Roman" w:cs="Times New Roman"/>
          <w:b/>
          <w:sz w:val="16"/>
          <w:szCs w:val="16"/>
        </w:rPr>
        <w:t>Объем расходов консолидированного бюджета на 2022 год</w:t>
      </w:r>
      <w:r w:rsidRPr="00740F4F">
        <w:rPr>
          <w:rFonts w:ascii="Times New Roman" w:hAnsi="Times New Roman" w:cs="Times New Roman"/>
          <w:sz w:val="16"/>
          <w:szCs w:val="16"/>
        </w:rPr>
        <w:t xml:space="preserve"> сформирован  в размере </w:t>
      </w:r>
      <w:r w:rsidRPr="00740F4F">
        <w:rPr>
          <w:rFonts w:ascii="Times New Roman" w:hAnsi="Times New Roman" w:cs="Times New Roman"/>
          <w:b/>
          <w:sz w:val="16"/>
          <w:szCs w:val="16"/>
        </w:rPr>
        <w:t>22 927,8</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тыс. рублей</w:t>
      </w:r>
      <w:r w:rsidRPr="00740F4F">
        <w:rPr>
          <w:rFonts w:ascii="Times New Roman" w:hAnsi="Times New Roman" w:cs="Times New Roman"/>
          <w:sz w:val="16"/>
          <w:szCs w:val="16"/>
        </w:rPr>
        <w:t>, при этом дефицит бюджета составит 315,2 тыс. руб. или 5 % от объема доходов без учета утвержденного объема безвозмездных поступлений</w:t>
      </w:r>
    </w:p>
    <w:p w:rsidR="00740F4F" w:rsidRPr="00740F4F" w:rsidRDefault="00740F4F" w:rsidP="00740F4F">
      <w:pPr>
        <w:tabs>
          <w:tab w:val="left" w:pos="-142"/>
          <w:tab w:val="left" w:pos="0"/>
          <w:tab w:val="left" w:pos="567"/>
        </w:tabs>
        <w:ind w:left="-142" w:firstLine="142"/>
        <w:jc w:val="both"/>
        <w:rPr>
          <w:rFonts w:ascii="Times New Roman" w:hAnsi="Times New Roman" w:cs="Times New Roman"/>
          <w:sz w:val="16"/>
          <w:szCs w:val="16"/>
        </w:rPr>
      </w:pPr>
      <w:r w:rsidRPr="00740F4F">
        <w:rPr>
          <w:rFonts w:ascii="Times New Roman" w:hAnsi="Times New Roman" w:cs="Times New Roman"/>
          <w:sz w:val="16"/>
          <w:szCs w:val="16"/>
        </w:rPr>
        <w:tab/>
      </w:r>
    </w:p>
    <w:p w:rsidR="00740F4F" w:rsidRPr="00740F4F" w:rsidRDefault="00740F4F" w:rsidP="00740F4F">
      <w:pPr>
        <w:tabs>
          <w:tab w:val="left" w:pos="-142"/>
          <w:tab w:val="left" w:pos="0"/>
          <w:tab w:val="left" w:pos="567"/>
        </w:tabs>
        <w:ind w:left="-142" w:firstLine="142"/>
        <w:jc w:val="both"/>
        <w:rPr>
          <w:rFonts w:ascii="Times New Roman" w:hAnsi="Times New Roman" w:cs="Times New Roman"/>
          <w:sz w:val="16"/>
          <w:szCs w:val="16"/>
        </w:rPr>
      </w:pPr>
      <w:r w:rsidRPr="00740F4F">
        <w:rPr>
          <w:rFonts w:ascii="Times New Roman" w:hAnsi="Times New Roman" w:cs="Times New Roman"/>
          <w:sz w:val="16"/>
          <w:szCs w:val="16"/>
        </w:rPr>
        <w:tab/>
        <w:t xml:space="preserve">К числу приоритетных задач на стадии формирования консолидированного бюджета были отнесены: </w:t>
      </w:r>
    </w:p>
    <w:p w:rsidR="00740F4F" w:rsidRPr="00740F4F" w:rsidRDefault="00740F4F" w:rsidP="00740F4F">
      <w:pPr>
        <w:numPr>
          <w:ilvl w:val="0"/>
          <w:numId w:val="25"/>
        </w:numPr>
        <w:tabs>
          <w:tab w:val="left" w:pos="-142"/>
          <w:tab w:val="left" w:pos="0"/>
          <w:tab w:val="left" w:pos="567"/>
        </w:tabs>
        <w:spacing w:after="0" w:line="240" w:lineRule="auto"/>
        <w:jc w:val="both"/>
        <w:rPr>
          <w:rFonts w:ascii="Times New Roman" w:hAnsi="Times New Roman" w:cs="Times New Roman"/>
          <w:sz w:val="16"/>
          <w:szCs w:val="16"/>
        </w:rPr>
      </w:pPr>
      <w:r w:rsidRPr="00740F4F">
        <w:rPr>
          <w:rFonts w:ascii="Times New Roman" w:hAnsi="Times New Roman" w:cs="Times New Roman"/>
          <w:sz w:val="16"/>
          <w:szCs w:val="16"/>
        </w:rPr>
        <w:t>обеспечение выплаты заработной платы и начислений на нее;</w:t>
      </w:r>
    </w:p>
    <w:p w:rsidR="00740F4F" w:rsidRPr="00740F4F" w:rsidRDefault="00740F4F" w:rsidP="00740F4F">
      <w:pPr>
        <w:numPr>
          <w:ilvl w:val="0"/>
          <w:numId w:val="25"/>
        </w:numPr>
        <w:tabs>
          <w:tab w:val="left" w:pos="-142"/>
          <w:tab w:val="left" w:pos="0"/>
          <w:tab w:val="left" w:pos="567"/>
        </w:tabs>
        <w:spacing w:after="0" w:line="240"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расходы на потребление электроэнергии.   </w:t>
      </w:r>
    </w:p>
    <w:p w:rsidR="00740F4F" w:rsidRPr="00740F4F" w:rsidRDefault="00740F4F" w:rsidP="00740F4F">
      <w:pPr>
        <w:tabs>
          <w:tab w:val="left" w:pos="-142"/>
          <w:tab w:val="left" w:pos="0"/>
          <w:tab w:val="left" w:pos="142"/>
        </w:tabs>
        <w:jc w:val="both"/>
        <w:rPr>
          <w:rFonts w:ascii="Times New Roman" w:hAnsi="Times New Roman" w:cs="Times New Roman"/>
          <w:sz w:val="16"/>
          <w:szCs w:val="16"/>
        </w:rPr>
      </w:pPr>
      <w:r w:rsidRPr="00740F4F">
        <w:rPr>
          <w:rFonts w:ascii="Times New Roman" w:hAnsi="Times New Roman" w:cs="Times New Roman"/>
          <w:sz w:val="16"/>
          <w:szCs w:val="16"/>
        </w:rPr>
        <w:t xml:space="preserve">         </w:t>
      </w:r>
    </w:p>
    <w:p w:rsidR="00740F4F" w:rsidRPr="00740F4F" w:rsidRDefault="00740F4F" w:rsidP="00740F4F">
      <w:pPr>
        <w:tabs>
          <w:tab w:val="left" w:pos="-142"/>
          <w:tab w:val="left" w:pos="0"/>
          <w:tab w:val="left" w:pos="142"/>
        </w:tabs>
        <w:jc w:val="both"/>
        <w:rPr>
          <w:rFonts w:ascii="Times New Roman" w:hAnsi="Times New Roman" w:cs="Times New Roman"/>
          <w:sz w:val="16"/>
          <w:szCs w:val="16"/>
        </w:rPr>
      </w:pPr>
      <w:r w:rsidRPr="00740F4F">
        <w:rPr>
          <w:rFonts w:ascii="Times New Roman" w:hAnsi="Times New Roman" w:cs="Times New Roman"/>
          <w:sz w:val="16"/>
          <w:szCs w:val="16"/>
        </w:rPr>
        <w:tab/>
      </w:r>
      <w:r w:rsidRPr="00740F4F">
        <w:rPr>
          <w:rFonts w:ascii="Times New Roman" w:hAnsi="Times New Roman" w:cs="Times New Roman"/>
          <w:sz w:val="16"/>
          <w:szCs w:val="16"/>
        </w:rPr>
        <w:tab/>
        <w:t>Лимиты бюджетных обязательств на 2022 год по основным статьям расхода  запланированы не в полном объеме:</w:t>
      </w:r>
    </w:p>
    <w:p w:rsidR="00740F4F" w:rsidRPr="00740F4F" w:rsidRDefault="00740F4F" w:rsidP="00740F4F">
      <w:pPr>
        <w:numPr>
          <w:ilvl w:val="0"/>
          <w:numId w:val="27"/>
        </w:numPr>
        <w:tabs>
          <w:tab w:val="left" w:pos="-142"/>
          <w:tab w:val="left" w:pos="0"/>
          <w:tab w:val="left" w:pos="142"/>
        </w:tabs>
        <w:spacing w:after="0" w:line="240" w:lineRule="auto"/>
        <w:jc w:val="both"/>
        <w:rPr>
          <w:rFonts w:ascii="Times New Roman" w:hAnsi="Times New Roman" w:cs="Times New Roman"/>
          <w:sz w:val="16"/>
          <w:szCs w:val="16"/>
        </w:rPr>
      </w:pPr>
      <w:proofErr w:type="gramStart"/>
      <w:r w:rsidRPr="00740F4F">
        <w:rPr>
          <w:rFonts w:ascii="Times New Roman" w:hAnsi="Times New Roman" w:cs="Times New Roman"/>
          <w:sz w:val="16"/>
          <w:szCs w:val="16"/>
        </w:rPr>
        <w:t xml:space="preserve">Заработная плата с начислениями на нее работникам учреждений культуры запланирована в размере 5 962,7 </w:t>
      </w:r>
      <w:proofErr w:type="spellStart"/>
      <w:r w:rsidRPr="00740F4F">
        <w:rPr>
          <w:rFonts w:ascii="Times New Roman" w:hAnsi="Times New Roman" w:cs="Times New Roman"/>
          <w:sz w:val="16"/>
          <w:szCs w:val="16"/>
        </w:rPr>
        <w:t>т.р</w:t>
      </w:r>
      <w:proofErr w:type="spellEnd"/>
      <w:r w:rsidRPr="00740F4F">
        <w:rPr>
          <w:rFonts w:ascii="Times New Roman" w:hAnsi="Times New Roman" w:cs="Times New Roman"/>
          <w:sz w:val="16"/>
          <w:szCs w:val="16"/>
        </w:rPr>
        <w:t xml:space="preserve">. что составляет 60 % от общей потребности, исходя из прогноза среднемесячной заработной платы на 2022 год  41,3 </w:t>
      </w:r>
      <w:proofErr w:type="spellStart"/>
      <w:r w:rsidRPr="00740F4F">
        <w:rPr>
          <w:rFonts w:ascii="Times New Roman" w:hAnsi="Times New Roman" w:cs="Times New Roman"/>
          <w:sz w:val="16"/>
          <w:szCs w:val="16"/>
        </w:rPr>
        <w:t>т.р</w:t>
      </w:r>
      <w:proofErr w:type="spellEnd"/>
      <w:r w:rsidRPr="00740F4F">
        <w:rPr>
          <w:rFonts w:ascii="Times New Roman" w:hAnsi="Times New Roman" w:cs="Times New Roman"/>
          <w:sz w:val="16"/>
          <w:szCs w:val="16"/>
        </w:rPr>
        <w:t xml:space="preserve">. при фактической штатной численности в 12 штатных единиц (основного персонала) и 6 штатных единиц (вспомогательного персонала), потребность составляет 9 982,4 </w:t>
      </w:r>
      <w:proofErr w:type="spellStart"/>
      <w:r w:rsidRPr="00740F4F">
        <w:rPr>
          <w:rFonts w:ascii="Times New Roman" w:hAnsi="Times New Roman" w:cs="Times New Roman"/>
          <w:sz w:val="16"/>
          <w:szCs w:val="16"/>
        </w:rPr>
        <w:t>т.р</w:t>
      </w:r>
      <w:proofErr w:type="spellEnd"/>
      <w:r w:rsidRPr="00740F4F">
        <w:rPr>
          <w:rFonts w:ascii="Times New Roman" w:hAnsi="Times New Roman" w:cs="Times New Roman"/>
          <w:sz w:val="16"/>
          <w:szCs w:val="16"/>
        </w:rPr>
        <w:t>.</w:t>
      </w:r>
      <w:proofErr w:type="gramEnd"/>
    </w:p>
    <w:p w:rsidR="00740F4F" w:rsidRPr="00740F4F" w:rsidRDefault="00740F4F" w:rsidP="00740F4F">
      <w:pPr>
        <w:numPr>
          <w:ilvl w:val="0"/>
          <w:numId w:val="27"/>
        </w:numPr>
        <w:tabs>
          <w:tab w:val="left" w:pos="-142"/>
          <w:tab w:val="left" w:pos="0"/>
          <w:tab w:val="left" w:pos="142"/>
        </w:tabs>
        <w:spacing w:after="0" w:line="240"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По разделу 0503  (КОСГУ 225) на ремонт спортивного корпуса </w:t>
      </w:r>
      <w:proofErr w:type="gramStart"/>
      <w:r w:rsidRPr="00740F4F">
        <w:rPr>
          <w:rFonts w:ascii="Times New Roman" w:hAnsi="Times New Roman" w:cs="Times New Roman"/>
          <w:sz w:val="16"/>
          <w:szCs w:val="16"/>
        </w:rPr>
        <w:t>в</w:t>
      </w:r>
      <w:proofErr w:type="gramEnd"/>
      <w:r w:rsidRPr="00740F4F">
        <w:rPr>
          <w:rFonts w:ascii="Times New Roman" w:hAnsi="Times New Roman" w:cs="Times New Roman"/>
          <w:sz w:val="16"/>
          <w:szCs w:val="16"/>
        </w:rPr>
        <w:t xml:space="preserve"> с. Хохорск запланировано 300 </w:t>
      </w:r>
      <w:proofErr w:type="spellStart"/>
      <w:r w:rsidRPr="00740F4F">
        <w:rPr>
          <w:rFonts w:ascii="Times New Roman" w:hAnsi="Times New Roman" w:cs="Times New Roman"/>
          <w:sz w:val="16"/>
          <w:szCs w:val="16"/>
        </w:rPr>
        <w:t>т.р</w:t>
      </w:r>
      <w:proofErr w:type="spellEnd"/>
      <w:r w:rsidRPr="00740F4F">
        <w:rPr>
          <w:rFonts w:ascii="Times New Roman" w:hAnsi="Times New Roman" w:cs="Times New Roman"/>
          <w:sz w:val="16"/>
          <w:szCs w:val="16"/>
        </w:rPr>
        <w:t xml:space="preserve">. или 15 % от общей потребности, которая составляет 2 000 </w:t>
      </w:r>
      <w:proofErr w:type="spellStart"/>
      <w:r w:rsidRPr="00740F4F">
        <w:rPr>
          <w:rFonts w:ascii="Times New Roman" w:hAnsi="Times New Roman" w:cs="Times New Roman"/>
          <w:sz w:val="16"/>
          <w:szCs w:val="16"/>
        </w:rPr>
        <w:t>т.р</w:t>
      </w:r>
      <w:proofErr w:type="spellEnd"/>
      <w:r w:rsidRPr="00740F4F">
        <w:rPr>
          <w:rFonts w:ascii="Times New Roman" w:hAnsi="Times New Roman" w:cs="Times New Roman"/>
          <w:sz w:val="16"/>
          <w:szCs w:val="16"/>
        </w:rPr>
        <w:t xml:space="preserve">. </w:t>
      </w:r>
    </w:p>
    <w:p w:rsidR="00740F4F" w:rsidRPr="00740F4F" w:rsidRDefault="00740F4F" w:rsidP="00740F4F">
      <w:pPr>
        <w:numPr>
          <w:ilvl w:val="0"/>
          <w:numId w:val="27"/>
        </w:numPr>
        <w:tabs>
          <w:tab w:val="left" w:pos="-142"/>
          <w:tab w:val="left" w:pos="0"/>
          <w:tab w:val="left" w:pos="142"/>
        </w:tabs>
        <w:spacing w:after="0" w:line="240" w:lineRule="auto"/>
        <w:jc w:val="both"/>
        <w:rPr>
          <w:rFonts w:ascii="Times New Roman" w:hAnsi="Times New Roman" w:cs="Times New Roman"/>
          <w:sz w:val="16"/>
          <w:szCs w:val="16"/>
        </w:rPr>
      </w:pPr>
      <w:r w:rsidRPr="00740F4F">
        <w:rPr>
          <w:rFonts w:ascii="Times New Roman" w:hAnsi="Times New Roman" w:cs="Times New Roman"/>
          <w:sz w:val="16"/>
          <w:szCs w:val="16"/>
        </w:rPr>
        <w:t xml:space="preserve">По разделу 0309 (КОСГУ 226) – прочие услуги, а именно МП «Оповещение» (Решение КЧС №11 от 11.08.2021 г.) запланировано 300 </w:t>
      </w:r>
      <w:proofErr w:type="spellStart"/>
      <w:r w:rsidRPr="00740F4F">
        <w:rPr>
          <w:rFonts w:ascii="Times New Roman" w:hAnsi="Times New Roman" w:cs="Times New Roman"/>
          <w:sz w:val="16"/>
          <w:szCs w:val="16"/>
        </w:rPr>
        <w:t>т.р</w:t>
      </w:r>
      <w:proofErr w:type="spellEnd"/>
      <w:r w:rsidRPr="00740F4F">
        <w:rPr>
          <w:rFonts w:ascii="Times New Roman" w:hAnsi="Times New Roman" w:cs="Times New Roman"/>
          <w:sz w:val="16"/>
          <w:szCs w:val="16"/>
        </w:rPr>
        <w:t xml:space="preserve">. или 8% от общей потребности, которая составляет  3 817,1 </w:t>
      </w:r>
      <w:proofErr w:type="spellStart"/>
      <w:r w:rsidRPr="00740F4F">
        <w:rPr>
          <w:rFonts w:ascii="Times New Roman" w:hAnsi="Times New Roman" w:cs="Times New Roman"/>
          <w:sz w:val="16"/>
          <w:szCs w:val="16"/>
        </w:rPr>
        <w:t>т.р</w:t>
      </w:r>
      <w:proofErr w:type="spellEnd"/>
      <w:r w:rsidRPr="00740F4F">
        <w:rPr>
          <w:rFonts w:ascii="Times New Roman" w:hAnsi="Times New Roman" w:cs="Times New Roman"/>
          <w:sz w:val="16"/>
          <w:szCs w:val="16"/>
        </w:rPr>
        <w:t xml:space="preserve">. </w:t>
      </w:r>
    </w:p>
    <w:p w:rsidR="00740F4F" w:rsidRPr="00740F4F" w:rsidRDefault="00740F4F" w:rsidP="00740F4F">
      <w:pPr>
        <w:tabs>
          <w:tab w:val="left" w:pos="-142"/>
          <w:tab w:val="left" w:pos="0"/>
          <w:tab w:val="left" w:pos="567"/>
        </w:tabs>
        <w:ind w:left="705" w:hanging="705"/>
        <w:jc w:val="both"/>
        <w:rPr>
          <w:rFonts w:ascii="Times New Roman" w:hAnsi="Times New Roman" w:cs="Times New Roman"/>
          <w:b/>
          <w:sz w:val="16"/>
          <w:szCs w:val="16"/>
        </w:rPr>
      </w:pPr>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01 00 «Общегосударственные вопросы» - </w:t>
      </w:r>
      <w:r w:rsidRPr="00740F4F">
        <w:rPr>
          <w:rFonts w:ascii="Times New Roman" w:hAnsi="Times New Roman" w:cs="Times New Roman"/>
          <w:sz w:val="16"/>
          <w:szCs w:val="16"/>
        </w:rPr>
        <w:t xml:space="preserve">10 539,2,0 тыс. рублей </w:t>
      </w:r>
      <w:r w:rsidRPr="00740F4F">
        <w:rPr>
          <w:rFonts w:ascii="Times New Roman" w:hAnsi="Times New Roman" w:cs="Times New Roman"/>
          <w:b/>
          <w:sz w:val="16"/>
          <w:szCs w:val="16"/>
        </w:rPr>
        <w:t xml:space="preserve">в </w:t>
      </w:r>
      <w:proofErr w:type="spellStart"/>
      <w:r w:rsidRPr="00740F4F">
        <w:rPr>
          <w:rFonts w:ascii="Times New Roman" w:hAnsi="Times New Roman" w:cs="Times New Roman"/>
          <w:b/>
          <w:sz w:val="16"/>
          <w:szCs w:val="16"/>
        </w:rPr>
        <w:t>т.ч</w:t>
      </w:r>
      <w:proofErr w:type="spellEnd"/>
      <w:r w:rsidRPr="00740F4F">
        <w:rPr>
          <w:rFonts w:ascii="Times New Roman" w:hAnsi="Times New Roman" w:cs="Times New Roman"/>
          <w:b/>
          <w:sz w:val="16"/>
          <w:szCs w:val="16"/>
        </w:rPr>
        <w:t>.</w:t>
      </w:r>
    </w:p>
    <w:p w:rsidR="00740F4F" w:rsidRPr="00740F4F" w:rsidRDefault="00740F4F" w:rsidP="00740F4F">
      <w:pPr>
        <w:numPr>
          <w:ilvl w:val="0"/>
          <w:numId w:val="26"/>
        </w:numPr>
        <w:tabs>
          <w:tab w:val="left" w:pos="-142"/>
          <w:tab w:val="left" w:pos="0"/>
          <w:tab w:val="left" w:pos="567"/>
        </w:tabs>
        <w:spacing w:after="0" w:line="240" w:lineRule="auto"/>
        <w:jc w:val="both"/>
        <w:rPr>
          <w:rFonts w:ascii="Times New Roman" w:hAnsi="Times New Roman" w:cs="Times New Roman"/>
          <w:sz w:val="16"/>
          <w:szCs w:val="16"/>
        </w:rPr>
      </w:pPr>
      <w:r w:rsidRPr="00740F4F">
        <w:rPr>
          <w:rFonts w:ascii="Times New Roman" w:hAnsi="Times New Roman" w:cs="Times New Roman"/>
          <w:b/>
          <w:sz w:val="16"/>
          <w:szCs w:val="16"/>
        </w:rPr>
        <w:t>Раздел 01 11 «Резервные фонды»</w:t>
      </w:r>
      <w:r w:rsidRPr="00740F4F">
        <w:rPr>
          <w:rFonts w:ascii="Times New Roman" w:hAnsi="Times New Roman" w:cs="Times New Roman"/>
          <w:sz w:val="16"/>
          <w:szCs w:val="16"/>
        </w:rPr>
        <w:t xml:space="preserve"> - размер фонда в размере – 30 </w:t>
      </w:r>
      <w:proofErr w:type="spellStart"/>
      <w:r w:rsidRPr="00740F4F">
        <w:rPr>
          <w:rFonts w:ascii="Times New Roman" w:hAnsi="Times New Roman" w:cs="Times New Roman"/>
          <w:sz w:val="16"/>
          <w:szCs w:val="16"/>
        </w:rPr>
        <w:t>тыс</w:t>
      </w:r>
      <w:proofErr w:type="gramStart"/>
      <w:r w:rsidRPr="00740F4F">
        <w:rPr>
          <w:rFonts w:ascii="Times New Roman" w:hAnsi="Times New Roman" w:cs="Times New Roman"/>
          <w:sz w:val="16"/>
          <w:szCs w:val="16"/>
        </w:rPr>
        <w:t>.р</w:t>
      </w:r>
      <w:proofErr w:type="gramEnd"/>
      <w:r w:rsidRPr="00740F4F">
        <w:rPr>
          <w:rFonts w:ascii="Times New Roman" w:hAnsi="Times New Roman" w:cs="Times New Roman"/>
          <w:sz w:val="16"/>
          <w:szCs w:val="16"/>
        </w:rPr>
        <w:t>ублей</w:t>
      </w:r>
      <w:proofErr w:type="spellEnd"/>
      <w:r w:rsidRPr="00740F4F">
        <w:rPr>
          <w:rFonts w:ascii="Times New Roman" w:hAnsi="Times New Roman" w:cs="Times New Roman"/>
          <w:sz w:val="16"/>
          <w:szCs w:val="16"/>
        </w:rPr>
        <w:t>.</w:t>
      </w:r>
    </w:p>
    <w:p w:rsidR="00740F4F" w:rsidRPr="00740F4F" w:rsidRDefault="00740F4F" w:rsidP="00740F4F">
      <w:pPr>
        <w:numPr>
          <w:ilvl w:val="0"/>
          <w:numId w:val="26"/>
        </w:numPr>
        <w:tabs>
          <w:tab w:val="left" w:pos="-142"/>
          <w:tab w:val="left" w:pos="0"/>
          <w:tab w:val="left" w:pos="567"/>
        </w:tabs>
        <w:spacing w:after="0" w:line="240" w:lineRule="auto"/>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01 13 «Другие общегосударственные вопросы» </w:t>
      </w:r>
      <w:r w:rsidRPr="00740F4F">
        <w:rPr>
          <w:rFonts w:ascii="Times New Roman" w:hAnsi="Times New Roman" w:cs="Times New Roman"/>
          <w:sz w:val="16"/>
          <w:szCs w:val="16"/>
        </w:rPr>
        <w:t xml:space="preserve">0,7 </w:t>
      </w:r>
      <w:proofErr w:type="spellStart"/>
      <w:r w:rsidRPr="00740F4F">
        <w:rPr>
          <w:rFonts w:ascii="Times New Roman" w:hAnsi="Times New Roman" w:cs="Times New Roman"/>
          <w:sz w:val="16"/>
          <w:szCs w:val="16"/>
        </w:rPr>
        <w:t>тыс</w:t>
      </w:r>
      <w:proofErr w:type="gramStart"/>
      <w:r w:rsidRPr="00740F4F">
        <w:rPr>
          <w:rFonts w:ascii="Times New Roman" w:hAnsi="Times New Roman" w:cs="Times New Roman"/>
          <w:sz w:val="16"/>
          <w:szCs w:val="16"/>
        </w:rPr>
        <w:t>.р</w:t>
      </w:r>
      <w:proofErr w:type="gramEnd"/>
      <w:r w:rsidRPr="00740F4F">
        <w:rPr>
          <w:rFonts w:ascii="Times New Roman" w:hAnsi="Times New Roman" w:cs="Times New Roman"/>
          <w:sz w:val="16"/>
          <w:szCs w:val="16"/>
        </w:rPr>
        <w:t>ублей</w:t>
      </w:r>
      <w:proofErr w:type="spellEnd"/>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02 00 «Национальная оборона» </w:t>
      </w:r>
      <w:r w:rsidRPr="00740F4F">
        <w:rPr>
          <w:rFonts w:ascii="Times New Roman" w:hAnsi="Times New Roman" w:cs="Times New Roman"/>
          <w:sz w:val="16"/>
          <w:szCs w:val="16"/>
        </w:rPr>
        <w:t>расходы составят – 358,2 тыс. рублей.</w:t>
      </w:r>
    </w:p>
    <w:p w:rsidR="00740F4F" w:rsidRPr="00740F4F" w:rsidRDefault="00740F4F" w:rsidP="00740F4F">
      <w:pPr>
        <w:tabs>
          <w:tab w:val="left" w:pos="-142"/>
          <w:tab w:val="left" w:pos="0"/>
          <w:tab w:val="left" w:pos="567"/>
        </w:tabs>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03 00 «Национальная безопасность и правоохранительная деятельность» </w:t>
      </w:r>
      <w:r w:rsidRPr="00740F4F">
        <w:rPr>
          <w:rFonts w:ascii="Times New Roman" w:hAnsi="Times New Roman" w:cs="Times New Roman"/>
          <w:sz w:val="16"/>
          <w:szCs w:val="16"/>
        </w:rPr>
        <w:t>расходы составят – 310 тыс. рублей.</w:t>
      </w:r>
    </w:p>
    <w:p w:rsidR="00740F4F" w:rsidRPr="00740F4F" w:rsidRDefault="00740F4F" w:rsidP="00740F4F">
      <w:pPr>
        <w:tabs>
          <w:tab w:val="left" w:pos="-142"/>
          <w:tab w:val="left" w:pos="0"/>
          <w:tab w:val="left" w:pos="567"/>
        </w:tabs>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04 00 «Национальная экономика» </w:t>
      </w:r>
      <w:r w:rsidRPr="00740F4F">
        <w:rPr>
          <w:rFonts w:ascii="Times New Roman" w:hAnsi="Times New Roman" w:cs="Times New Roman"/>
          <w:sz w:val="16"/>
          <w:szCs w:val="16"/>
        </w:rPr>
        <w:t>расходы составят – 3082,4 тыс. рублей</w:t>
      </w:r>
    </w:p>
    <w:p w:rsidR="00740F4F" w:rsidRPr="00740F4F" w:rsidRDefault="00740F4F" w:rsidP="00740F4F">
      <w:pPr>
        <w:tabs>
          <w:tab w:val="left" w:pos="-142"/>
          <w:tab w:val="left" w:pos="0"/>
          <w:tab w:val="left" w:pos="567"/>
        </w:tabs>
        <w:jc w:val="both"/>
        <w:rPr>
          <w:rFonts w:ascii="Times New Roman" w:hAnsi="Times New Roman" w:cs="Times New Roman"/>
          <w:b/>
          <w:sz w:val="16"/>
          <w:szCs w:val="16"/>
        </w:rPr>
      </w:pPr>
      <w:r w:rsidRPr="00740F4F">
        <w:rPr>
          <w:rFonts w:ascii="Times New Roman" w:hAnsi="Times New Roman" w:cs="Times New Roman"/>
          <w:b/>
          <w:sz w:val="16"/>
          <w:szCs w:val="16"/>
        </w:rPr>
        <w:t xml:space="preserve">Раздел 05 00 «Жилищно-коммунальное хозяйство» </w:t>
      </w:r>
      <w:r w:rsidRPr="00740F4F">
        <w:rPr>
          <w:rFonts w:ascii="Times New Roman" w:hAnsi="Times New Roman" w:cs="Times New Roman"/>
          <w:sz w:val="16"/>
          <w:szCs w:val="16"/>
        </w:rPr>
        <w:t xml:space="preserve">расходы составят – 1206,5 </w:t>
      </w:r>
      <w:proofErr w:type="spellStart"/>
      <w:r w:rsidRPr="00740F4F">
        <w:rPr>
          <w:rFonts w:ascii="Times New Roman" w:hAnsi="Times New Roman" w:cs="Times New Roman"/>
          <w:sz w:val="16"/>
          <w:szCs w:val="16"/>
        </w:rPr>
        <w:t>т</w:t>
      </w:r>
      <w:proofErr w:type="gramStart"/>
      <w:r w:rsidRPr="00740F4F">
        <w:rPr>
          <w:rFonts w:ascii="Times New Roman" w:hAnsi="Times New Roman" w:cs="Times New Roman"/>
          <w:sz w:val="16"/>
          <w:szCs w:val="16"/>
        </w:rPr>
        <w:t>.р</w:t>
      </w:r>
      <w:proofErr w:type="spellEnd"/>
      <w:proofErr w:type="gramEnd"/>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08 00 «Культура, кинематография» </w:t>
      </w:r>
      <w:r w:rsidRPr="00740F4F">
        <w:rPr>
          <w:rFonts w:ascii="Times New Roman" w:hAnsi="Times New Roman" w:cs="Times New Roman"/>
          <w:sz w:val="16"/>
          <w:szCs w:val="16"/>
        </w:rPr>
        <w:t xml:space="preserve"> - 7172,0 тыс. рублей.</w:t>
      </w:r>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13 00 «Обслуживание </w:t>
      </w:r>
      <w:proofErr w:type="spellStart"/>
      <w:r w:rsidRPr="00740F4F">
        <w:rPr>
          <w:rFonts w:ascii="Times New Roman" w:hAnsi="Times New Roman" w:cs="Times New Roman"/>
          <w:b/>
          <w:sz w:val="16"/>
          <w:szCs w:val="16"/>
        </w:rPr>
        <w:t>гос</w:t>
      </w:r>
      <w:proofErr w:type="gramStart"/>
      <w:r w:rsidRPr="00740F4F">
        <w:rPr>
          <w:rFonts w:ascii="Times New Roman" w:hAnsi="Times New Roman" w:cs="Times New Roman"/>
          <w:b/>
          <w:sz w:val="16"/>
          <w:szCs w:val="16"/>
        </w:rPr>
        <w:t>.и</w:t>
      </w:r>
      <w:proofErr w:type="spellEnd"/>
      <w:proofErr w:type="gramEnd"/>
      <w:r w:rsidRPr="00740F4F">
        <w:rPr>
          <w:rFonts w:ascii="Times New Roman" w:hAnsi="Times New Roman" w:cs="Times New Roman"/>
          <w:b/>
          <w:sz w:val="16"/>
          <w:szCs w:val="16"/>
        </w:rPr>
        <w:t xml:space="preserve"> </w:t>
      </w:r>
      <w:proofErr w:type="spellStart"/>
      <w:r w:rsidRPr="00740F4F">
        <w:rPr>
          <w:rFonts w:ascii="Times New Roman" w:hAnsi="Times New Roman" w:cs="Times New Roman"/>
          <w:b/>
          <w:sz w:val="16"/>
          <w:szCs w:val="16"/>
        </w:rPr>
        <w:t>мун.долга</w:t>
      </w:r>
      <w:proofErr w:type="spellEnd"/>
      <w:r w:rsidRPr="00740F4F">
        <w:rPr>
          <w:rFonts w:ascii="Times New Roman" w:hAnsi="Times New Roman" w:cs="Times New Roman"/>
          <w:b/>
          <w:sz w:val="16"/>
          <w:szCs w:val="16"/>
        </w:rPr>
        <w:t xml:space="preserve">» </w:t>
      </w:r>
      <w:r w:rsidRPr="00740F4F">
        <w:rPr>
          <w:rFonts w:ascii="Times New Roman" w:hAnsi="Times New Roman" w:cs="Times New Roman"/>
          <w:sz w:val="16"/>
          <w:szCs w:val="16"/>
        </w:rPr>
        <w:t xml:space="preserve">- 1,0 </w:t>
      </w:r>
      <w:proofErr w:type="spellStart"/>
      <w:r w:rsidRPr="00740F4F">
        <w:rPr>
          <w:rFonts w:ascii="Times New Roman" w:hAnsi="Times New Roman" w:cs="Times New Roman"/>
          <w:sz w:val="16"/>
          <w:szCs w:val="16"/>
        </w:rPr>
        <w:t>тыс.рублей</w:t>
      </w:r>
      <w:proofErr w:type="spellEnd"/>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r w:rsidRPr="00740F4F">
        <w:rPr>
          <w:rFonts w:ascii="Times New Roman" w:hAnsi="Times New Roman" w:cs="Times New Roman"/>
          <w:b/>
          <w:sz w:val="16"/>
          <w:szCs w:val="16"/>
        </w:rPr>
        <w:t>Раздел 14 00</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 xml:space="preserve">«Межбюджетные трансферты общего характера» - </w:t>
      </w:r>
      <w:r w:rsidRPr="00740F4F">
        <w:rPr>
          <w:rFonts w:ascii="Times New Roman" w:hAnsi="Times New Roman" w:cs="Times New Roman"/>
          <w:sz w:val="16"/>
          <w:szCs w:val="16"/>
        </w:rPr>
        <w:t xml:space="preserve">258,5 </w:t>
      </w:r>
      <w:proofErr w:type="spellStart"/>
      <w:r w:rsidRPr="00740F4F">
        <w:rPr>
          <w:rFonts w:ascii="Times New Roman" w:hAnsi="Times New Roman" w:cs="Times New Roman"/>
          <w:sz w:val="16"/>
          <w:szCs w:val="16"/>
        </w:rPr>
        <w:t>тыс</w:t>
      </w:r>
      <w:proofErr w:type="gramStart"/>
      <w:r w:rsidRPr="00740F4F">
        <w:rPr>
          <w:rFonts w:ascii="Times New Roman" w:hAnsi="Times New Roman" w:cs="Times New Roman"/>
          <w:sz w:val="16"/>
          <w:szCs w:val="16"/>
        </w:rPr>
        <w:t>.р</w:t>
      </w:r>
      <w:proofErr w:type="gramEnd"/>
      <w:r w:rsidRPr="00740F4F">
        <w:rPr>
          <w:rFonts w:ascii="Times New Roman" w:hAnsi="Times New Roman" w:cs="Times New Roman"/>
          <w:sz w:val="16"/>
          <w:szCs w:val="16"/>
        </w:rPr>
        <w:t>ублей</w:t>
      </w:r>
      <w:proofErr w:type="spellEnd"/>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p>
    <w:p w:rsidR="00740F4F" w:rsidRPr="00740F4F" w:rsidRDefault="00740F4F" w:rsidP="00740F4F">
      <w:pPr>
        <w:tabs>
          <w:tab w:val="left" w:pos="-142"/>
          <w:tab w:val="left" w:pos="0"/>
          <w:tab w:val="left" w:pos="142"/>
        </w:tabs>
        <w:jc w:val="both"/>
        <w:rPr>
          <w:rFonts w:ascii="Times New Roman" w:hAnsi="Times New Roman" w:cs="Times New Roman"/>
          <w:sz w:val="16"/>
          <w:szCs w:val="16"/>
        </w:rPr>
      </w:pPr>
      <w:r w:rsidRPr="00740F4F">
        <w:rPr>
          <w:rFonts w:ascii="Times New Roman" w:hAnsi="Times New Roman" w:cs="Times New Roman"/>
          <w:b/>
          <w:sz w:val="16"/>
          <w:szCs w:val="16"/>
        </w:rPr>
        <w:t xml:space="preserve">РАСХОДЫ на 2023  год составят 17 833,4 тыс. руб. </w:t>
      </w:r>
      <w:r w:rsidRPr="00740F4F">
        <w:rPr>
          <w:rFonts w:ascii="Times New Roman" w:hAnsi="Times New Roman" w:cs="Times New Roman"/>
          <w:sz w:val="16"/>
          <w:szCs w:val="16"/>
        </w:rPr>
        <w:t xml:space="preserve">при этом дефицит бюджета составит 273,6 тыс. руб. или 5 % от объема доходов без учета утвержденного объема безвозмездных поступлений </w:t>
      </w:r>
    </w:p>
    <w:p w:rsidR="00740F4F" w:rsidRPr="00740F4F" w:rsidRDefault="00740F4F" w:rsidP="00740F4F">
      <w:pPr>
        <w:tabs>
          <w:tab w:val="left" w:pos="-142"/>
          <w:tab w:val="left" w:pos="0"/>
          <w:tab w:val="left" w:pos="142"/>
        </w:tabs>
        <w:jc w:val="both"/>
        <w:rPr>
          <w:rFonts w:ascii="Times New Roman" w:hAnsi="Times New Roman" w:cs="Times New Roman"/>
          <w:sz w:val="16"/>
          <w:szCs w:val="16"/>
        </w:rPr>
      </w:pPr>
    </w:p>
    <w:p w:rsidR="00740F4F" w:rsidRPr="00740F4F" w:rsidRDefault="00740F4F" w:rsidP="00740F4F">
      <w:pPr>
        <w:tabs>
          <w:tab w:val="left" w:pos="-142"/>
          <w:tab w:val="left" w:pos="0"/>
          <w:tab w:val="left" w:pos="142"/>
        </w:tabs>
        <w:jc w:val="both"/>
        <w:rPr>
          <w:rFonts w:ascii="Times New Roman" w:hAnsi="Times New Roman" w:cs="Times New Roman"/>
          <w:sz w:val="16"/>
          <w:szCs w:val="16"/>
        </w:rPr>
      </w:pPr>
      <w:r w:rsidRPr="00740F4F">
        <w:rPr>
          <w:rFonts w:ascii="Times New Roman" w:hAnsi="Times New Roman" w:cs="Times New Roman"/>
          <w:sz w:val="16"/>
          <w:szCs w:val="16"/>
        </w:rPr>
        <w:lastRenderedPageBreak/>
        <w:t>Лимиты бюджетных обязательств на 2023 год по основным статьям расхода (Заработная плата с начислениями на нее работникам учреждений культуры и потребление электроэнергии</w:t>
      </w:r>
      <w:proofErr w:type="gramStart"/>
      <w:r w:rsidRPr="00740F4F">
        <w:rPr>
          <w:rFonts w:ascii="Times New Roman" w:hAnsi="Times New Roman" w:cs="Times New Roman"/>
          <w:sz w:val="16"/>
          <w:szCs w:val="16"/>
        </w:rPr>
        <w:t xml:space="preserve"> )</w:t>
      </w:r>
      <w:proofErr w:type="gramEnd"/>
      <w:r w:rsidRPr="00740F4F">
        <w:rPr>
          <w:rFonts w:ascii="Times New Roman" w:hAnsi="Times New Roman" w:cs="Times New Roman"/>
          <w:sz w:val="16"/>
          <w:szCs w:val="16"/>
        </w:rPr>
        <w:t xml:space="preserve"> – запланированы  не в полном объеме, в связи с недостаточностью средств.</w:t>
      </w:r>
    </w:p>
    <w:p w:rsidR="00740F4F" w:rsidRPr="00740F4F" w:rsidRDefault="00740F4F" w:rsidP="00740F4F">
      <w:pPr>
        <w:tabs>
          <w:tab w:val="left" w:pos="-142"/>
          <w:tab w:val="left" w:pos="0"/>
          <w:tab w:val="left" w:pos="567"/>
        </w:tabs>
        <w:spacing w:line="360" w:lineRule="auto"/>
        <w:jc w:val="both"/>
        <w:rPr>
          <w:rFonts w:ascii="Times New Roman" w:hAnsi="Times New Roman" w:cs="Times New Roman"/>
          <w:b/>
          <w:sz w:val="16"/>
          <w:szCs w:val="16"/>
        </w:rPr>
      </w:pPr>
    </w:p>
    <w:p w:rsidR="00740F4F" w:rsidRPr="00740F4F" w:rsidRDefault="00740F4F" w:rsidP="00740F4F">
      <w:pPr>
        <w:tabs>
          <w:tab w:val="left" w:pos="-142"/>
          <w:tab w:val="left" w:pos="0"/>
          <w:tab w:val="left" w:pos="567"/>
        </w:tabs>
        <w:jc w:val="both"/>
        <w:rPr>
          <w:rFonts w:ascii="Times New Roman" w:hAnsi="Times New Roman" w:cs="Times New Roman"/>
          <w:b/>
          <w:sz w:val="16"/>
          <w:szCs w:val="16"/>
        </w:rPr>
      </w:pPr>
      <w:r w:rsidRPr="00740F4F">
        <w:rPr>
          <w:rFonts w:ascii="Times New Roman" w:hAnsi="Times New Roman" w:cs="Times New Roman"/>
          <w:b/>
          <w:sz w:val="16"/>
          <w:szCs w:val="16"/>
        </w:rPr>
        <w:t>Раздел 01 00 «Общегосударственные вопросы»-</w:t>
      </w:r>
      <w:r w:rsidRPr="00740F4F">
        <w:rPr>
          <w:rFonts w:ascii="Times New Roman" w:hAnsi="Times New Roman" w:cs="Times New Roman"/>
          <w:sz w:val="16"/>
          <w:szCs w:val="16"/>
        </w:rPr>
        <w:t xml:space="preserve"> расходы по данному разделу – 9323,2 тыс. рублей.</w:t>
      </w:r>
    </w:p>
    <w:p w:rsidR="00740F4F" w:rsidRPr="00740F4F" w:rsidRDefault="00740F4F" w:rsidP="00740F4F">
      <w:pPr>
        <w:numPr>
          <w:ilvl w:val="0"/>
          <w:numId w:val="28"/>
        </w:numPr>
        <w:tabs>
          <w:tab w:val="left" w:pos="-142"/>
          <w:tab w:val="left" w:pos="0"/>
          <w:tab w:val="left" w:pos="567"/>
        </w:tabs>
        <w:spacing w:after="0" w:line="240" w:lineRule="auto"/>
        <w:jc w:val="both"/>
        <w:rPr>
          <w:rFonts w:ascii="Times New Roman" w:hAnsi="Times New Roman" w:cs="Times New Roman"/>
          <w:b/>
          <w:sz w:val="16"/>
          <w:szCs w:val="16"/>
        </w:rPr>
      </w:pPr>
      <w:r w:rsidRPr="00740F4F">
        <w:rPr>
          <w:rFonts w:ascii="Times New Roman" w:hAnsi="Times New Roman" w:cs="Times New Roman"/>
          <w:b/>
          <w:sz w:val="16"/>
          <w:szCs w:val="16"/>
        </w:rPr>
        <w:t>Раздел 01 11 «Резервные фонды»</w:t>
      </w:r>
      <w:r w:rsidRPr="00740F4F">
        <w:rPr>
          <w:rFonts w:ascii="Times New Roman" w:hAnsi="Times New Roman" w:cs="Times New Roman"/>
          <w:sz w:val="16"/>
          <w:szCs w:val="16"/>
        </w:rPr>
        <w:t xml:space="preserve"> в размере – 30 </w:t>
      </w:r>
      <w:proofErr w:type="spellStart"/>
      <w:r w:rsidRPr="00740F4F">
        <w:rPr>
          <w:rFonts w:ascii="Times New Roman" w:hAnsi="Times New Roman" w:cs="Times New Roman"/>
          <w:sz w:val="16"/>
          <w:szCs w:val="16"/>
        </w:rPr>
        <w:t>тыс</w:t>
      </w:r>
      <w:proofErr w:type="gramStart"/>
      <w:r w:rsidRPr="00740F4F">
        <w:rPr>
          <w:rFonts w:ascii="Times New Roman" w:hAnsi="Times New Roman" w:cs="Times New Roman"/>
          <w:sz w:val="16"/>
          <w:szCs w:val="16"/>
        </w:rPr>
        <w:t>.р</w:t>
      </w:r>
      <w:proofErr w:type="gramEnd"/>
      <w:r w:rsidRPr="00740F4F">
        <w:rPr>
          <w:rFonts w:ascii="Times New Roman" w:hAnsi="Times New Roman" w:cs="Times New Roman"/>
          <w:sz w:val="16"/>
          <w:szCs w:val="16"/>
        </w:rPr>
        <w:t>уб</w:t>
      </w:r>
      <w:proofErr w:type="spellEnd"/>
      <w:r w:rsidRPr="00740F4F">
        <w:rPr>
          <w:rFonts w:ascii="Times New Roman" w:hAnsi="Times New Roman" w:cs="Times New Roman"/>
          <w:sz w:val="16"/>
          <w:szCs w:val="16"/>
        </w:rPr>
        <w:t>.</w:t>
      </w:r>
    </w:p>
    <w:p w:rsidR="00740F4F" w:rsidRPr="00740F4F" w:rsidRDefault="00740F4F" w:rsidP="00740F4F">
      <w:pPr>
        <w:numPr>
          <w:ilvl w:val="0"/>
          <w:numId w:val="28"/>
        </w:numPr>
        <w:tabs>
          <w:tab w:val="left" w:pos="-142"/>
          <w:tab w:val="left" w:pos="0"/>
          <w:tab w:val="left" w:pos="567"/>
        </w:tabs>
        <w:spacing w:after="0" w:line="240" w:lineRule="auto"/>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01 13 «Другие общегосударственные вопросы» </w:t>
      </w:r>
      <w:r w:rsidRPr="00740F4F">
        <w:rPr>
          <w:rFonts w:ascii="Times New Roman" w:hAnsi="Times New Roman" w:cs="Times New Roman"/>
          <w:sz w:val="16"/>
          <w:szCs w:val="16"/>
        </w:rPr>
        <w:t xml:space="preserve">0,7 </w:t>
      </w:r>
      <w:proofErr w:type="spellStart"/>
      <w:r w:rsidRPr="00740F4F">
        <w:rPr>
          <w:rFonts w:ascii="Times New Roman" w:hAnsi="Times New Roman" w:cs="Times New Roman"/>
          <w:sz w:val="16"/>
          <w:szCs w:val="16"/>
        </w:rPr>
        <w:t>тыс</w:t>
      </w:r>
      <w:proofErr w:type="gramStart"/>
      <w:r w:rsidRPr="00740F4F">
        <w:rPr>
          <w:rFonts w:ascii="Times New Roman" w:hAnsi="Times New Roman" w:cs="Times New Roman"/>
          <w:sz w:val="16"/>
          <w:szCs w:val="16"/>
        </w:rPr>
        <w:t>.р</w:t>
      </w:r>
      <w:proofErr w:type="gramEnd"/>
      <w:r w:rsidRPr="00740F4F">
        <w:rPr>
          <w:rFonts w:ascii="Times New Roman" w:hAnsi="Times New Roman" w:cs="Times New Roman"/>
          <w:sz w:val="16"/>
          <w:szCs w:val="16"/>
        </w:rPr>
        <w:t>ублей</w:t>
      </w:r>
      <w:proofErr w:type="spellEnd"/>
    </w:p>
    <w:p w:rsidR="00740F4F" w:rsidRPr="00740F4F" w:rsidRDefault="00740F4F" w:rsidP="00740F4F">
      <w:pPr>
        <w:tabs>
          <w:tab w:val="left" w:pos="-142"/>
          <w:tab w:val="left" w:pos="0"/>
          <w:tab w:val="left" w:pos="567"/>
        </w:tabs>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02 00 «Национальная оборона» </w:t>
      </w:r>
      <w:r w:rsidRPr="00740F4F">
        <w:rPr>
          <w:rFonts w:ascii="Times New Roman" w:hAnsi="Times New Roman" w:cs="Times New Roman"/>
          <w:sz w:val="16"/>
          <w:szCs w:val="16"/>
        </w:rPr>
        <w:t>расходы составят – 370,6 тыс. рублей.</w:t>
      </w:r>
    </w:p>
    <w:p w:rsidR="00740F4F" w:rsidRPr="00740F4F" w:rsidRDefault="00740F4F" w:rsidP="00740F4F">
      <w:pPr>
        <w:tabs>
          <w:tab w:val="left" w:pos="-142"/>
          <w:tab w:val="left" w:pos="0"/>
          <w:tab w:val="left" w:pos="567"/>
        </w:tabs>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03 00 «Национальная безопасность и правоохранительная деятельность» </w:t>
      </w:r>
      <w:r w:rsidRPr="00740F4F">
        <w:rPr>
          <w:rFonts w:ascii="Times New Roman" w:hAnsi="Times New Roman" w:cs="Times New Roman"/>
          <w:sz w:val="16"/>
          <w:szCs w:val="16"/>
        </w:rPr>
        <w:t>расходы составят – 20 тыс. рублей.</w:t>
      </w:r>
    </w:p>
    <w:p w:rsidR="00740F4F" w:rsidRPr="00740F4F" w:rsidRDefault="00740F4F" w:rsidP="00740F4F">
      <w:pPr>
        <w:tabs>
          <w:tab w:val="left" w:pos="-142"/>
          <w:tab w:val="left" w:pos="0"/>
          <w:tab w:val="left" w:pos="567"/>
        </w:tabs>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04 00 «Национальная экономика» </w:t>
      </w:r>
      <w:r w:rsidRPr="00740F4F">
        <w:rPr>
          <w:rFonts w:ascii="Times New Roman" w:hAnsi="Times New Roman" w:cs="Times New Roman"/>
          <w:sz w:val="16"/>
          <w:szCs w:val="16"/>
        </w:rPr>
        <w:t>расходы составят – 3228,9 тыс. рублей</w:t>
      </w:r>
    </w:p>
    <w:p w:rsidR="00740F4F" w:rsidRPr="00740F4F" w:rsidRDefault="00740F4F" w:rsidP="00740F4F">
      <w:pPr>
        <w:tabs>
          <w:tab w:val="left" w:pos="-142"/>
          <w:tab w:val="left" w:pos="0"/>
          <w:tab w:val="left" w:pos="567"/>
        </w:tabs>
        <w:jc w:val="both"/>
        <w:rPr>
          <w:rFonts w:ascii="Times New Roman" w:hAnsi="Times New Roman" w:cs="Times New Roman"/>
          <w:b/>
          <w:sz w:val="16"/>
          <w:szCs w:val="16"/>
        </w:rPr>
      </w:pPr>
      <w:r w:rsidRPr="00740F4F">
        <w:rPr>
          <w:rFonts w:ascii="Times New Roman" w:hAnsi="Times New Roman" w:cs="Times New Roman"/>
          <w:b/>
          <w:sz w:val="16"/>
          <w:szCs w:val="16"/>
        </w:rPr>
        <w:t xml:space="preserve">Раздел 05 00 «Жилищно-коммунальное хозяйство» </w:t>
      </w:r>
      <w:r w:rsidRPr="00740F4F">
        <w:rPr>
          <w:rFonts w:ascii="Times New Roman" w:hAnsi="Times New Roman" w:cs="Times New Roman"/>
          <w:sz w:val="16"/>
          <w:szCs w:val="16"/>
        </w:rPr>
        <w:t xml:space="preserve">расходы составят – 476,7 </w:t>
      </w:r>
      <w:proofErr w:type="spellStart"/>
      <w:r w:rsidRPr="00740F4F">
        <w:rPr>
          <w:rFonts w:ascii="Times New Roman" w:hAnsi="Times New Roman" w:cs="Times New Roman"/>
          <w:sz w:val="16"/>
          <w:szCs w:val="16"/>
        </w:rPr>
        <w:t>т</w:t>
      </w:r>
      <w:proofErr w:type="gramStart"/>
      <w:r w:rsidRPr="00740F4F">
        <w:rPr>
          <w:rFonts w:ascii="Times New Roman" w:hAnsi="Times New Roman" w:cs="Times New Roman"/>
          <w:sz w:val="16"/>
          <w:szCs w:val="16"/>
        </w:rPr>
        <w:t>.р</w:t>
      </w:r>
      <w:proofErr w:type="spellEnd"/>
      <w:proofErr w:type="gramEnd"/>
    </w:p>
    <w:p w:rsidR="00740F4F" w:rsidRPr="00740F4F" w:rsidRDefault="00740F4F" w:rsidP="00740F4F">
      <w:pPr>
        <w:tabs>
          <w:tab w:val="left" w:pos="-142"/>
          <w:tab w:val="left" w:pos="0"/>
          <w:tab w:val="left" w:pos="567"/>
        </w:tabs>
        <w:jc w:val="both"/>
        <w:rPr>
          <w:rFonts w:ascii="Times New Roman" w:hAnsi="Times New Roman" w:cs="Times New Roman"/>
          <w:sz w:val="16"/>
          <w:szCs w:val="16"/>
        </w:rPr>
      </w:pPr>
      <w:r w:rsidRPr="00740F4F">
        <w:rPr>
          <w:rFonts w:ascii="Times New Roman" w:hAnsi="Times New Roman" w:cs="Times New Roman"/>
          <w:b/>
          <w:sz w:val="16"/>
          <w:szCs w:val="16"/>
        </w:rPr>
        <w:t>Раздел 08 00 «Культура, кинематография, средства массовой</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 xml:space="preserve">информации» </w:t>
      </w:r>
      <w:r w:rsidRPr="00740F4F">
        <w:rPr>
          <w:rFonts w:ascii="Times New Roman" w:hAnsi="Times New Roman" w:cs="Times New Roman"/>
          <w:sz w:val="16"/>
          <w:szCs w:val="16"/>
        </w:rPr>
        <w:t xml:space="preserve"> по данному разделу расходы составят – 4154,5  тыс. рублей.</w:t>
      </w:r>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13 00 «Обслуживание </w:t>
      </w:r>
      <w:proofErr w:type="spellStart"/>
      <w:r w:rsidRPr="00740F4F">
        <w:rPr>
          <w:rFonts w:ascii="Times New Roman" w:hAnsi="Times New Roman" w:cs="Times New Roman"/>
          <w:b/>
          <w:sz w:val="16"/>
          <w:szCs w:val="16"/>
        </w:rPr>
        <w:t>гос</w:t>
      </w:r>
      <w:proofErr w:type="gramStart"/>
      <w:r w:rsidRPr="00740F4F">
        <w:rPr>
          <w:rFonts w:ascii="Times New Roman" w:hAnsi="Times New Roman" w:cs="Times New Roman"/>
          <w:b/>
          <w:sz w:val="16"/>
          <w:szCs w:val="16"/>
        </w:rPr>
        <w:t>.и</w:t>
      </w:r>
      <w:proofErr w:type="spellEnd"/>
      <w:proofErr w:type="gramEnd"/>
      <w:r w:rsidRPr="00740F4F">
        <w:rPr>
          <w:rFonts w:ascii="Times New Roman" w:hAnsi="Times New Roman" w:cs="Times New Roman"/>
          <w:b/>
          <w:sz w:val="16"/>
          <w:szCs w:val="16"/>
        </w:rPr>
        <w:t xml:space="preserve"> </w:t>
      </w:r>
      <w:proofErr w:type="spellStart"/>
      <w:r w:rsidRPr="00740F4F">
        <w:rPr>
          <w:rFonts w:ascii="Times New Roman" w:hAnsi="Times New Roman" w:cs="Times New Roman"/>
          <w:b/>
          <w:sz w:val="16"/>
          <w:szCs w:val="16"/>
        </w:rPr>
        <w:t>мун.долга</w:t>
      </w:r>
      <w:proofErr w:type="spellEnd"/>
      <w:r w:rsidRPr="00740F4F">
        <w:rPr>
          <w:rFonts w:ascii="Times New Roman" w:hAnsi="Times New Roman" w:cs="Times New Roman"/>
          <w:b/>
          <w:sz w:val="16"/>
          <w:szCs w:val="16"/>
        </w:rPr>
        <w:t xml:space="preserve">» </w:t>
      </w:r>
      <w:r w:rsidRPr="00740F4F">
        <w:rPr>
          <w:rFonts w:ascii="Times New Roman" w:hAnsi="Times New Roman" w:cs="Times New Roman"/>
          <w:sz w:val="16"/>
          <w:szCs w:val="16"/>
        </w:rPr>
        <w:t xml:space="preserve">- 1,0 </w:t>
      </w:r>
      <w:proofErr w:type="spellStart"/>
      <w:r w:rsidRPr="00740F4F">
        <w:rPr>
          <w:rFonts w:ascii="Times New Roman" w:hAnsi="Times New Roman" w:cs="Times New Roman"/>
          <w:sz w:val="16"/>
          <w:szCs w:val="16"/>
        </w:rPr>
        <w:t>тыс.рублей</w:t>
      </w:r>
      <w:proofErr w:type="spellEnd"/>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r w:rsidRPr="00740F4F">
        <w:rPr>
          <w:rFonts w:ascii="Times New Roman" w:hAnsi="Times New Roman" w:cs="Times New Roman"/>
          <w:b/>
          <w:sz w:val="16"/>
          <w:szCs w:val="16"/>
        </w:rPr>
        <w:t>Раздел 14 00</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 xml:space="preserve">«Межбюджетные трансферты общего характера» - </w:t>
      </w:r>
      <w:r w:rsidRPr="00740F4F">
        <w:rPr>
          <w:rFonts w:ascii="Times New Roman" w:hAnsi="Times New Roman" w:cs="Times New Roman"/>
          <w:sz w:val="16"/>
          <w:szCs w:val="16"/>
        </w:rPr>
        <w:t xml:space="preserve">258,5 </w:t>
      </w:r>
      <w:proofErr w:type="spellStart"/>
      <w:r w:rsidRPr="00740F4F">
        <w:rPr>
          <w:rFonts w:ascii="Times New Roman" w:hAnsi="Times New Roman" w:cs="Times New Roman"/>
          <w:sz w:val="16"/>
          <w:szCs w:val="16"/>
        </w:rPr>
        <w:t>тыс</w:t>
      </w:r>
      <w:proofErr w:type="gramStart"/>
      <w:r w:rsidRPr="00740F4F">
        <w:rPr>
          <w:rFonts w:ascii="Times New Roman" w:hAnsi="Times New Roman" w:cs="Times New Roman"/>
          <w:sz w:val="16"/>
          <w:szCs w:val="16"/>
        </w:rPr>
        <w:t>.р</w:t>
      </w:r>
      <w:proofErr w:type="gramEnd"/>
      <w:r w:rsidRPr="00740F4F">
        <w:rPr>
          <w:rFonts w:ascii="Times New Roman" w:hAnsi="Times New Roman" w:cs="Times New Roman"/>
          <w:sz w:val="16"/>
          <w:szCs w:val="16"/>
        </w:rPr>
        <w:t>ублей</w:t>
      </w:r>
      <w:proofErr w:type="spellEnd"/>
    </w:p>
    <w:p w:rsidR="00740F4F" w:rsidRPr="00740F4F" w:rsidRDefault="00740F4F" w:rsidP="00740F4F">
      <w:pPr>
        <w:tabs>
          <w:tab w:val="left" w:pos="-142"/>
          <w:tab w:val="left" w:pos="0"/>
          <w:tab w:val="left" w:pos="567"/>
        </w:tabs>
        <w:jc w:val="both"/>
        <w:rPr>
          <w:rFonts w:ascii="Times New Roman" w:hAnsi="Times New Roman" w:cs="Times New Roman"/>
          <w:b/>
          <w:sz w:val="16"/>
          <w:szCs w:val="16"/>
        </w:rPr>
      </w:pPr>
    </w:p>
    <w:p w:rsidR="00740F4F" w:rsidRPr="00740F4F" w:rsidRDefault="00740F4F" w:rsidP="00740F4F">
      <w:pPr>
        <w:tabs>
          <w:tab w:val="left" w:pos="-142"/>
          <w:tab w:val="left" w:pos="0"/>
          <w:tab w:val="left" w:pos="142"/>
        </w:tabs>
        <w:jc w:val="both"/>
        <w:rPr>
          <w:rFonts w:ascii="Times New Roman" w:hAnsi="Times New Roman" w:cs="Times New Roman"/>
          <w:b/>
          <w:sz w:val="16"/>
          <w:szCs w:val="16"/>
        </w:rPr>
      </w:pPr>
      <w:r w:rsidRPr="00740F4F">
        <w:rPr>
          <w:rFonts w:ascii="Times New Roman" w:hAnsi="Times New Roman" w:cs="Times New Roman"/>
          <w:b/>
          <w:sz w:val="16"/>
          <w:szCs w:val="16"/>
        </w:rPr>
        <w:tab/>
      </w:r>
    </w:p>
    <w:p w:rsidR="00740F4F" w:rsidRPr="00740F4F" w:rsidRDefault="00740F4F" w:rsidP="00740F4F">
      <w:pPr>
        <w:tabs>
          <w:tab w:val="left" w:pos="-142"/>
          <w:tab w:val="left" w:pos="0"/>
          <w:tab w:val="left" w:pos="142"/>
        </w:tabs>
        <w:jc w:val="both"/>
        <w:rPr>
          <w:rFonts w:ascii="Times New Roman" w:hAnsi="Times New Roman" w:cs="Times New Roman"/>
          <w:sz w:val="16"/>
          <w:szCs w:val="16"/>
        </w:rPr>
      </w:pPr>
      <w:r w:rsidRPr="00740F4F">
        <w:rPr>
          <w:rFonts w:ascii="Times New Roman" w:hAnsi="Times New Roman" w:cs="Times New Roman"/>
          <w:b/>
          <w:sz w:val="16"/>
          <w:szCs w:val="16"/>
        </w:rPr>
        <w:t xml:space="preserve">РАСХОДЫ на 2024 год составили 16 235,2 тыс. руб. </w:t>
      </w:r>
      <w:r w:rsidRPr="00740F4F">
        <w:rPr>
          <w:rFonts w:ascii="Times New Roman" w:hAnsi="Times New Roman" w:cs="Times New Roman"/>
          <w:sz w:val="16"/>
          <w:szCs w:val="16"/>
        </w:rPr>
        <w:t xml:space="preserve">при этом дефицит бюджета составит 287,1 тыс. руб. или 5 % объема доходов без учета утвержденного объема безвозмездных поступлений </w:t>
      </w:r>
    </w:p>
    <w:p w:rsidR="00740F4F" w:rsidRPr="00740F4F" w:rsidRDefault="00740F4F" w:rsidP="00740F4F">
      <w:pPr>
        <w:tabs>
          <w:tab w:val="left" w:pos="-142"/>
          <w:tab w:val="left" w:pos="0"/>
          <w:tab w:val="left" w:pos="142"/>
        </w:tabs>
        <w:jc w:val="both"/>
        <w:rPr>
          <w:rFonts w:ascii="Times New Roman" w:hAnsi="Times New Roman" w:cs="Times New Roman"/>
          <w:sz w:val="16"/>
          <w:szCs w:val="16"/>
        </w:rPr>
      </w:pPr>
    </w:p>
    <w:p w:rsidR="00740F4F" w:rsidRPr="00740F4F" w:rsidRDefault="00740F4F" w:rsidP="00740F4F">
      <w:pPr>
        <w:tabs>
          <w:tab w:val="left" w:pos="-142"/>
          <w:tab w:val="left" w:pos="0"/>
          <w:tab w:val="left" w:pos="142"/>
        </w:tabs>
        <w:jc w:val="both"/>
        <w:rPr>
          <w:rFonts w:ascii="Times New Roman" w:hAnsi="Times New Roman" w:cs="Times New Roman"/>
          <w:sz w:val="16"/>
          <w:szCs w:val="16"/>
        </w:rPr>
      </w:pPr>
      <w:r w:rsidRPr="00740F4F">
        <w:rPr>
          <w:rFonts w:ascii="Times New Roman" w:hAnsi="Times New Roman" w:cs="Times New Roman"/>
          <w:sz w:val="16"/>
          <w:szCs w:val="16"/>
        </w:rPr>
        <w:t>Лимиты бюджетных обязательств на 2024 год по основным статьям расхода (Заработная плата с начислениями на нее работникам учреждений культуры и потребление электроэнергии) – запланированы  не в полном объеме, в связи с недостаточностью средств.</w:t>
      </w:r>
    </w:p>
    <w:p w:rsidR="00740F4F" w:rsidRPr="00740F4F" w:rsidRDefault="00740F4F" w:rsidP="00740F4F">
      <w:pPr>
        <w:tabs>
          <w:tab w:val="left" w:pos="-142"/>
          <w:tab w:val="left" w:pos="0"/>
          <w:tab w:val="left" w:pos="142"/>
        </w:tabs>
        <w:jc w:val="both"/>
        <w:rPr>
          <w:rFonts w:ascii="Times New Roman" w:hAnsi="Times New Roman" w:cs="Times New Roman"/>
          <w:sz w:val="16"/>
          <w:szCs w:val="16"/>
        </w:rPr>
      </w:pPr>
    </w:p>
    <w:p w:rsidR="00740F4F" w:rsidRPr="00740F4F" w:rsidRDefault="00740F4F" w:rsidP="00740F4F">
      <w:pPr>
        <w:tabs>
          <w:tab w:val="left" w:pos="-142"/>
          <w:tab w:val="left" w:pos="0"/>
          <w:tab w:val="left" w:pos="567"/>
        </w:tabs>
        <w:jc w:val="both"/>
        <w:rPr>
          <w:rFonts w:ascii="Times New Roman" w:hAnsi="Times New Roman" w:cs="Times New Roman"/>
          <w:b/>
          <w:sz w:val="16"/>
          <w:szCs w:val="16"/>
        </w:rPr>
      </w:pPr>
      <w:r w:rsidRPr="00740F4F">
        <w:rPr>
          <w:rFonts w:ascii="Times New Roman" w:hAnsi="Times New Roman" w:cs="Times New Roman"/>
          <w:b/>
          <w:sz w:val="16"/>
          <w:szCs w:val="16"/>
        </w:rPr>
        <w:t>Раздел 01 00 «Общегосударственные вопросы»-</w:t>
      </w:r>
      <w:r w:rsidRPr="00740F4F">
        <w:rPr>
          <w:rFonts w:ascii="Times New Roman" w:hAnsi="Times New Roman" w:cs="Times New Roman"/>
          <w:sz w:val="16"/>
          <w:szCs w:val="16"/>
        </w:rPr>
        <w:t xml:space="preserve"> расходы по данному разделу – 8992,2 тыс. рублей.</w:t>
      </w:r>
    </w:p>
    <w:p w:rsidR="00740F4F" w:rsidRPr="00740F4F" w:rsidRDefault="00740F4F" w:rsidP="00740F4F">
      <w:pPr>
        <w:numPr>
          <w:ilvl w:val="0"/>
          <w:numId w:val="28"/>
        </w:numPr>
        <w:tabs>
          <w:tab w:val="left" w:pos="-142"/>
          <w:tab w:val="left" w:pos="0"/>
          <w:tab w:val="left" w:pos="567"/>
        </w:tabs>
        <w:spacing w:after="0" w:line="240" w:lineRule="auto"/>
        <w:jc w:val="both"/>
        <w:rPr>
          <w:rFonts w:ascii="Times New Roman" w:hAnsi="Times New Roman" w:cs="Times New Roman"/>
          <w:b/>
          <w:sz w:val="16"/>
          <w:szCs w:val="16"/>
        </w:rPr>
      </w:pPr>
      <w:r w:rsidRPr="00740F4F">
        <w:rPr>
          <w:rFonts w:ascii="Times New Roman" w:hAnsi="Times New Roman" w:cs="Times New Roman"/>
          <w:b/>
          <w:sz w:val="16"/>
          <w:szCs w:val="16"/>
        </w:rPr>
        <w:t>Раздел 01 11 «Резервные фонды»</w:t>
      </w:r>
      <w:r w:rsidRPr="00740F4F">
        <w:rPr>
          <w:rFonts w:ascii="Times New Roman" w:hAnsi="Times New Roman" w:cs="Times New Roman"/>
          <w:sz w:val="16"/>
          <w:szCs w:val="16"/>
        </w:rPr>
        <w:t xml:space="preserve"> в размере – 30 тыс. руб.</w:t>
      </w:r>
    </w:p>
    <w:p w:rsidR="00740F4F" w:rsidRPr="00740F4F" w:rsidRDefault="00740F4F" w:rsidP="00740F4F">
      <w:pPr>
        <w:numPr>
          <w:ilvl w:val="0"/>
          <w:numId w:val="28"/>
        </w:numPr>
        <w:tabs>
          <w:tab w:val="left" w:pos="-142"/>
          <w:tab w:val="left" w:pos="0"/>
          <w:tab w:val="left" w:pos="567"/>
        </w:tabs>
        <w:spacing w:after="0" w:line="240" w:lineRule="auto"/>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01 13 «Другие общегосударственные вопросы» </w:t>
      </w:r>
      <w:r w:rsidRPr="00740F4F">
        <w:rPr>
          <w:rFonts w:ascii="Times New Roman" w:hAnsi="Times New Roman" w:cs="Times New Roman"/>
          <w:sz w:val="16"/>
          <w:szCs w:val="16"/>
        </w:rPr>
        <w:t>0,7 тыс. рублей</w:t>
      </w:r>
    </w:p>
    <w:p w:rsidR="00740F4F" w:rsidRPr="00740F4F" w:rsidRDefault="00740F4F" w:rsidP="00740F4F">
      <w:pPr>
        <w:tabs>
          <w:tab w:val="left" w:pos="-142"/>
          <w:tab w:val="left" w:pos="0"/>
          <w:tab w:val="left" w:pos="567"/>
        </w:tabs>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02 00 «Национальная оборона» </w:t>
      </w:r>
      <w:r w:rsidRPr="00740F4F">
        <w:rPr>
          <w:rFonts w:ascii="Times New Roman" w:hAnsi="Times New Roman" w:cs="Times New Roman"/>
          <w:sz w:val="16"/>
          <w:szCs w:val="16"/>
        </w:rPr>
        <w:t>расходы составят – 384,1 тыс. рублей.</w:t>
      </w:r>
    </w:p>
    <w:p w:rsidR="00740F4F" w:rsidRPr="00740F4F" w:rsidRDefault="00740F4F" w:rsidP="00740F4F">
      <w:pPr>
        <w:tabs>
          <w:tab w:val="left" w:pos="-142"/>
          <w:tab w:val="left" w:pos="0"/>
          <w:tab w:val="left" w:pos="567"/>
        </w:tabs>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03 00 «Национальная безопасность и правоохранительная деятельность» </w:t>
      </w:r>
      <w:r w:rsidRPr="00740F4F">
        <w:rPr>
          <w:rFonts w:ascii="Times New Roman" w:hAnsi="Times New Roman" w:cs="Times New Roman"/>
          <w:sz w:val="16"/>
          <w:szCs w:val="16"/>
        </w:rPr>
        <w:t>расходы составят – 20 тыс. рублей.</w:t>
      </w:r>
    </w:p>
    <w:p w:rsidR="00740F4F" w:rsidRPr="00740F4F" w:rsidRDefault="00740F4F" w:rsidP="00740F4F">
      <w:pPr>
        <w:tabs>
          <w:tab w:val="left" w:pos="-142"/>
          <w:tab w:val="left" w:pos="0"/>
          <w:tab w:val="left" w:pos="567"/>
        </w:tabs>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04 00 «Национальная экономика» </w:t>
      </w:r>
      <w:r w:rsidRPr="00740F4F">
        <w:rPr>
          <w:rFonts w:ascii="Times New Roman" w:hAnsi="Times New Roman" w:cs="Times New Roman"/>
          <w:sz w:val="16"/>
          <w:szCs w:val="16"/>
        </w:rPr>
        <w:t>расходы составят – 3483,6 тыс. рублей</w:t>
      </w:r>
    </w:p>
    <w:p w:rsidR="00740F4F" w:rsidRPr="00740F4F" w:rsidRDefault="00740F4F" w:rsidP="00740F4F">
      <w:pPr>
        <w:tabs>
          <w:tab w:val="left" w:pos="-142"/>
          <w:tab w:val="left" w:pos="0"/>
          <w:tab w:val="left" w:pos="567"/>
        </w:tabs>
        <w:jc w:val="both"/>
        <w:rPr>
          <w:rFonts w:ascii="Times New Roman" w:hAnsi="Times New Roman" w:cs="Times New Roman"/>
          <w:b/>
          <w:sz w:val="16"/>
          <w:szCs w:val="16"/>
        </w:rPr>
      </w:pPr>
      <w:r w:rsidRPr="00740F4F">
        <w:rPr>
          <w:rFonts w:ascii="Times New Roman" w:hAnsi="Times New Roman" w:cs="Times New Roman"/>
          <w:b/>
          <w:sz w:val="16"/>
          <w:szCs w:val="16"/>
        </w:rPr>
        <w:t xml:space="preserve">Раздел 05 00«Жилищно-коммунальное хозяйство» </w:t>
      </w:r>
      <w:r w:rsidRPr="00740F4F">
        <w:rPr>
          <w:rFonts w:ascii="Times New Roman" w:hAnsi="Times New Roman" w:cs="Times New Roman"/>
          <w:sz w:val="16"/>
          <w:szCs w:val="16"/>
        </w:rPr>
        <w:t xml:space="preserve">расходы составят – 476,7 </w:t>
      </w:r>
      <w:proofErr w:type="spellStart"/>
      <w:r w:rsidRPr="00740F4F">
        <w:rPr>
          <w:rFonts w:ascii="Times New Roman" w:hAnsi="Times New Roman" w:cs="Times New Roman"/>
          <w:sz w:val="16"/>
          <w:szCs w:val="16"/>
        </w:rPr>
        <w:t>т</w:t>
      </w:r>
      <w:proofErr w:type="gramStart"/>
      <w:r w:rsidRPr="00740F4F">
        <w:rPr>
          <w:rFonts w:ascii="Times New Roman" w:hAnsi="Times New Roman" w:cs="Times New Roman"/>
          <w:sz w:val="16"/>
          <w:szCs w:val="16"/>
        </w:rPr>
        <w:t>.р</w:t>
      </w:r>
      <w:proofErr w:type="spellEnd"/>
      <w:proofErr w:type="gramEnd"/>
    </w:p>
    <w:p w:rsidR="00740F4F" w:rsidRPr="00740F4F" w:rsidRDefault="00740F4F" w:rsidP="00740F4F">
      <w:pPr>
        <w:tabs>
          <w:tab w:val="left" w:pos="-142"/>
          <w:tab w:val="left" w:pos="0"/>
          <w:tab w:val="left" w:pos="567"/>
        </w:tabs>
        <w:jc w:val="both"/>
        <w:rPr>
          <w:rFonts w:ascii="Times New Roman" w:hAnsi="Times New Roman" w:cs="Times New Roman"/>
          <w:b/>
          <w:sz w:val="16"/>
          <w:szCs w:val="16"/>
        </w:rPr>
      </w:pPr>
      <w:r w:rsidRPr="00740F4F">
        <w:rPr>
          <w:rFonts w:ascii="Times New Roman" w:hAnsi="Times New Roman" w:cs="Times New Roman"/>
          <w:b/>
          <w:sz w:val="16"/>
          <w:szCs w:val="16"/>
        </w:rPr>
        <w:lastRenderedPageBreak/>
        <w:t>Раздел 08 00 «Культура, кинематография, средства массовой</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 xml:space="preserve">информации» </w:t>
      </w:r>
      <w:r w:rsidRPr="00740F4F">
        <w:rPr>
          <w:rFonts w:ascii="Times New Roman" w:hAnsi="Times New Roman" w:cs="Times New Roman"/>
          <w:sz w:val="16"/>
          <w:szCs w:val="16"/>
        </w:rPr>
        <w:t xml:space="preserve"> по данному разделу расходы составят – 2619,0 тыс. рублей.</w:t>
      </w:r>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r w:rsidRPr="00740F4F">
        <w:rPr>
          <w:rFonts w:ascii="Times New Roman" w:hAnsi="Times New Roman" w:cs="Times New Roman"/>
          <w:b/>
          <w:sz w:val="16"/>
          <w:szCs w:val="16"/>
        </w:rPr>
        <w:t xml:space="preserve">Раздел 13 00 «Обслуживание гос. и </w:t>
      </w:r>
      <w:proofErr w:type="spellStart"/>
      <w:r w:rsidRPr="00740F4F">
        <w:rPr>
          <w:rFonts w:ascii="Times New Roman" w:hAnsi="Times New Roman" w:cs="Times New Roman"/>
          <w:b/>
          <w:sz w:val="16"/>
          <w:szCs w:val="16"/>
        </w:rPr>
        <w:t>мун</w:t>
      </w:r>
      <w:proofErr w:type="spellEnd"/>
      <w:r w:rsidRPr="00740F4F">
        <w:rPr>
          <w:rFonts w:ascii="Times New Roman" w:hAnsi="Times New Roman" w:cs="Times New Roman"/>
          <w:b/>
          <w:sz w:val="16"/>
          <w:szCs w:val="16"/>
        </w:rPr>
        <w:t xml:space="preserve">. долга» </w:t>
      </w:r>
      <w:r w:rsidRPr="00740F4F">
        <w:rPr>
          <w:rFonts w:ascii="Times New Roman" w:hAnsi="Times New Roman" w:cs="Times New Roman"/>
          <w:sz w:val="16"/>
          <w:szCs w:val="16"/>
        </w:rPr>
        <w:t>- 1,0 тыс. рублей</w:t>
      </w:r>
    </w:p>
    <w:p w:rsidR="00740F4F" w:rsidRPr="00740F4F" w:rsidRDefault="00740F4F" w:rsidP="00740F4F">
      <w:pPr>
        <w:tabs>
          <w:tab w:val="left" w:pos="-142"/>
          <w:tab w:val="left" w:pos="0"/>
          <w:tab w:val="left" w:pos="567"/>
        </w:tabs>
        <w:ind w:left="705" w:hanging="705"/>
        <w:jc w:val="both"/>
        <w:rPr>
          <w:rFonts w:ascii="Times New Roman" w:hAnsi="Times New Roman" w:cs="Times New Roman"/>
          <w:sz w:val="16"/>
          <w:szCs w:val="16"/>
        </w:rPr>
      </w:pPr>
      <w:r w:rsidRPr="00740F4F">
        <w:rPr>
          <w:rFonts w:ascii="Times New Roman" w:hAnsi="Times New Roman" w:cs="Times New Roman"/>
          <w:b/>
          <w:sz w:val="16"/>
          <w:szCs w:val="16"/>
        </w:rPr>
        <w:lastRenderedPageBreak/>
        <w:t>Раздел 14 00</w:t>
      </w:r>
      <w:r w:rsidRPr="00740F4F">
        <w:rPr>
          <w:rFonts w:ascii="Times New Roman" w:hAnsi="Times New Roman" w:cs="Times New Roman"/>
          <w:sz w:val="16"/>
          <w:szCs w:val="16"/>
        </w:rPr>
        <w:t xml:space="preserve"> </w:t>
      </w:r>
      <w:r w:rsidRPr="00740F4F">
        <w:rPr>
          <w:rFonts w:ascii="Times New Roman" w:hAnsi="Times New Roman" w:cs="Times New Roman"/>
          <w:b/>
          <w:sz w:val="16"/>
          <w:szCs w:val="16"/>
        </w:rPr>
        <w:t xml:space="preserve">«Межбюджетные трансферты общего характера» - </w:t>
      </w:r>
      <w:r w:rsidRPr="00740F4F">
        <w:rPr>
          <w:rFonts w:ascii="Times New Roman" w:hAnsi="Times New Roman" w:cs="Times New Roman"/>
          <w:sz w:val="16"/>
          <w:szCs w:val="16"/>
        </w:rPr>
        <w:t>258,5 тыс. рублей.</w:t>
      </w:r>
    </w:p>
    <w:p w:rsidR="00740F4F" w:rsidRPr="00740F4F" w:rsidRDefault="00740F4F" w:rsidP="00740F4F">
      <w:pPr>
        <w:rPr>
          <w:rFonts w:ascii="Times New Roman" w:hAnsi="Times New Roman" w:cs="Times New Roman"/>
          <w:sz w:val="16"/>
          <w:szCs w:val="16"/>
        </w:rPr>
      </w:pPr>
    </w:p>
    <w:p w:rsidR="00740F4F" w:rsidRDefault="00740F4F" w:rsidP="00740F4F">
      <w:pPr>
        <w:pStyle w:val="a6"/>
        <w:spacing w:line="276" w:lineRule="auto"/>
        <w:rPr>
          <w:rFonts w:ascii="Times New Roman" w:hAnsi="Times New Roman" w:cs="Times New Roman"/>
          <w:b w:val="0"/>
          <w:sz w:val="16"/>
          <w:szCs w:val="16"/>
          <w:lang w:val="en-US"/>
        </w:rPr>
        <w:sectPr w:rsidR="00740F4F" w:rsidSect="00740F4F">
          <w:type w:val="continuous"/>
          <w:pgSz w:w="11906" w:h="16838"/>
          <w:pgMar w:top="709" w:right="991" w:bottom="1135" w:left="993" w:header="708" w:footer="708" w:gutter="0"/>
          <w:cols w:num="2" w:space="708"/>
          <w:docGrid w:linePitch="360"/>
        </w:sectPr>
      </w:pPr>
    </w:p>
    <w:bookmarkStart w:id="0" w:name="_MON_1699780773"/>
    <w:bookmarkEnd w:id="0"/>
    <w:p w:rsidR="00740F4F" w:rsidRPr="00740F4F" w:rsidRDefault="00740F4F" w:rsidP="00740F4F">
      <w:pPr>
        <w:pStyle w:val="a6"/>
        <w:spacing w:line="276" w:lineRule="auto"/>
        <w:rPr>
          <w:rFonts w:ascii="Times New Roman" w:hAnsi="Times New Roman" w:cs="Times New Roman"/>
          <w:b w:val="0"/>
          <w:sz w:val="16"/>
          <w:szCs w:val="16"/>
        </w:rPr>
      </w:pPr>
      <w:r w:rsidRPr="00740F4F">
        <w:rPr>
          <w:rFonts w:ascii="Times New Roman" w:hAnsi="Times New Roman" w:cs="Times New Roman"/>
          <w:b w:val="0"/>
          <w:sz w:val="16"/>
          <w:szCs w:val="16"/>
          <w:lang w:val="en-US"/>
        </w:rPr>
        <w:object w:dxaOrig="18281" w:dyaOrig="12257">
          <v:shape id="_x0000_i1025" type="#_x0000_t75" style="width:914.25pt;height:612.75pt" o:ole="">
            <v:imagedata r:id="rId8" o:title=""/>
          </v:shape>
          <o:OLEObject Type="Embed" ProgID="Excel.Sheet.8" ShapeID="_x0000_i1025" DrawAspect="Content" ObjectID="_1700297762" r:id="rId9"/>
        </w:object>
      </w: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tbl>
      <w:tblPr>
        <w:tblW w:w="10505" w:type="dxa"/>
        <w:tblInd w:w="93" w:type="dxa"/>
        <w:tblLayout w:type="fixed"/>
        <w:tblLook w:val="04A0" w:firstRow="1" w:lastRow="0" w:firstColumn="1" w:lastColumn="0" w:noHBand="0" w:noVBand="1"/>
      </w:tblPr>
      <w:tblGrid>
        <w:gridCol w:w="500"/>
        <w:gridCol w:w="2340"/>
        <w:gridCol w:w="7665"/>
      </w:tblGrid>
      <w:tr w:rsidR="00740F4F" w:rsidRPr="00740F4F" w:rsidTr="00740F4F">
        <w:trPr>
          <w:trHeight w:val="87"/>
        </w:trPr>
        <w:tc>
          <w:tcPr>
            <w:tcW w:w="50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bookmarkStart w:id="1" w:name="RANGE!A1:F78"/>
            <w:bookmarkEnd w:id="1"/>
          </w:p>
        </w:tc>
        <w:tc>
          <w:tcPr>
            <w:tcW w:w="2340" w:type="dxa"/>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 </w:t>
            </w:r>
          </w:p>
        </w:tc>
        <w:tc>
          <w:tcPr>
            <w:tcW w:w="7665" w:type="dxa"/>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Приложение 2</w:t>
            </w:r>
          </w:p>
        </w:tc>
      </w:tr>
    </w:tbl>
    <w:p w:rsidR="00740F4F" w:rsidRDefault="00740F4F" w:rsidP="00740F4F">
      <w:pPr>
        <w:rPr>
          <w:rFonts w:ascii="Times New Roman" w:hAnsi="Times New Roman" w:cs="Times New Roman"/>
          <w:sz w:val="16"/>
          <w:szCs w:val="16"/>
        </w:rPr>
        <w:sectPr w:rsidR="00740F4F" w:rsidSect="00740F4F">
          <w:type w:val="continuous"/>
          <w:pgSz w:w="11906" w:h="16838"/>
          <w:pgMar w:top="709" w:right="991" w:bottom="1135" w:left="993" w:header="708" w:footer="708" w:gutter="0"/>
          <w:cols w:space="708"/>
          <w:docGrid w:linePitch="360"/>
        </w:sectPr>
      </w:pPr>
    </w:p>
    <w:tbl>
      <w:tblPr>
        <w:tblW w:w="10856" w:type="dxa"/>
        <w:tblInd w:w="93" w:type="dxa"/>
        <w:tblLayout w:type="fixed"/>
        <w:tblLook w:val="04A0" w:firstRow="1" w:lastRow="0" w:firstColumn="1" w:lastColumn="0" w:noHBand="0" w:noVBand="1"/>
      </w:tblPr>
      <w:tblGrid>
        <w:gridCol w:w="500"/>
        <w:gridCol w:w="2340"/>
        <w:gridCol w:w="3934"/>
        <w:gridCol w:w="1852"/>
        <w:gridCol w:w="1879"/>
        <w:gridCol w:w="115"/>
        <w:gridCol w:w="236"/>
      </w:tblGrid>
      <w:tr w:rsidR="00740F4F" w:rsidRPr="00740F4F" w:rsidTr="00740F4F">
        <w:trPr>
          <w:gridAfter w:val="2"/>
          <w:wAfter w:w="351" w:type="dxa"/>
          <w:trHeight w:val="255"/>
        </w:trPr>
        <w:tc>
          <w:tcPr>
            <w:tcW w:w="50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0005" w:type="dxa"/>
            <w:gridSpan w:val="4"/>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к Решению Думы МО "Хохорск" от ____________г. № ____</w:t>
            </w:r>
          </w:p>
        </w:tc>
      </w:tr>
      <w:tr w:rsidR="00740F4F" w:rsidRPr="00740F4F" w:rsidTr="00740F4F">
        <w:trPr>
          <w:gridAfter w:val="2"/>
          <w:wAfter w:w="351" w:type="dxa"/>
          <w:trHeight w:val="255"/>
        </w:trPr>
        <w:tc>
          <w:tcPr>
            <w:tcW w:w="50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2340" w:type="dxa"/>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 </w:t>
            </w:r>
          </w:p>
        </w:tc>
        <w:tc>
          <w:tcPr>
            <w:tcW w:w="7665" w:type="dxa"/>
            <w:gridSpan w:val="3"/>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 xml:space="preserve">                                                                          "О бюджете МО "Хохорск" на 2022 и плановый период 2023-2024 </w:t>
            </w:r>
            <w:proofErr w:type="spellStart"/>
            <w:r w:rsidRPr="00740F4F">
              <w:rPr>
                <w:rFonts w:ascii="Times New Roman" w:hAnsi="Times New Roman" w:cs="Times New Roman"/>
                <w:sz w:val="16"/>
                <w:szCs w:val="16"/>
              </w:rPr>
              <w:t>г.г</w:t>
            </w:r>
            <w:proofErr w:type="spellEnd"/>
            <w:r w:rsidRPr="00740F4F">
              <w:rPr>
                <w:rFonts w:ascii="Times New Roman" w:hAnsi="Times New Roman" w:cs="Times New Roman"/>
                <w:sz w:val="16"/>
                <w:szCs w:val="16"/>
              </w:rPr>
              <w:t>."</w:t>
            </w:r>
          </w:p>
        </w:tc>
      </w:tr>
      <w:tr w:rsidR="00740F4F" w:rsidRPr="00740F4F" w:rsidTr="00740F4F">
        <w:trPr>
          <w:trHeight w:val="225"/>
        </w:trPr>
        <w:tc>
          <w:tcPr>
            <w:tcW w:w="50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2340"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3934" w:type="dxa"/>
            <w:tcBorders>
              <w:top w:val="nil"/>
              <w:left w:val="nil"/>
              <w:bottom w:val="nil"/>
              <w:right w:val="nil"/>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1852"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1994" w:type="dxa"/>
            <w:gridSpan w:val="2"/>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236"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r>
    </w:tbl>
    <w:p w:rsidR="00740F4F" w:rsidRDefault="00740F4F" w:rsidP="00740F4F">
      <w:pPr>
        <w:jc w:val="center"/>
        <w:rPr>
          <w:rFonts w:ascii="Times New Roman" w:hAnsi="Times New Roman" w:cs="Times New Roman"/>
          <w:b/>
          <w:bCs/>
          <w:sz w:val="16"/>
          <w:szCs w:val="16"/>
        </w:rPr>
        <w:sectPr w:rsidR="00740F4F" w:rsidSect="00740F4F">
          <w:type w:val="continuous"/>
          <w:pgSz w:w="11906" w:h="16838"/>
          <w:pgMar w:top="709" w:right="991" w:bottom="1135" w:left="993" w:header="708" w:footer="708" w:gutter="0"/>
          <w:cols w:num="2" w:space="708"/>
          <w:docGrid w:linePitch="360"/>
        </w:sectPr>
      </w:pPr>
    </w:p>
    <w:tbl>
      <w:tblPr>
        <w:tblW w:w="10856" w:type="dxa"/>
        <w:tblInd w:w="93" w:type="dxa"/>
        <w:tblLayout w:type="fixed"/>
        <w:tblLook w:val="04A0" w:firstRow="1" w:lastRow="0" w:firstColumn="1" w:lastColumn="0" w:noHBand="0" w:noVBand="1"/>
      </w:tblPr>
      <w:tblGrid>
        <w:gridCol w:w="299"/>
        <w:gridCol w:w="2126"/>
        <w:gridCol w:w="415"/>
        <w:gridCol w:w="2845"/>
        <w:gridCol w:w="1701"/>
        <w:gridCol w:w="1701"/>
        <w:gridCol w:w="1418"/>
        <w:gridCol w:w="115"/>
        <w:gridCol w:w="27"/>
        <w:gridCol w:w="209"/>
      </w:tblGrid>
      <w:tr w:rsidR="00740F4F" w:rsidRPr="00740F4F" w:rsidTr="00740F4F">
        <w:trPr>
          <w:gridAfter w:val="3"/>
          <w:wAfter w:w="351" w:type="dxa"/>
          <w:trHeight w:val="390"/>
        </w:trPr>
        <w:tc>
          <w:tcPr>
            <w:tcW w:w="10505" w:type="dxa"/>
            <w:gridSpan w:val="7"/>
            <w:tcBorders>
              <w:top w:val="nil"/>
              <w:left w:val="nil"/>
              <w:bottom w:val="nil"/>
              <w:right w:val="nil"/>
            </w:tcBorders>
            <w:shd w:val="clear" w:color="auto" w:fill="auto"/>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lastRenderedPageBreak/>
              <w:t>ПРОГНОЗ ПОСТУПЛЕНИЯ ДОХОДОВ  на  2022 год и плановый период 2023-2024 годы</w:t>
            </w:r>
          </w:p>
        </w:tc>
      </w:tr>
      <w:tr w:rsidR="00740F4F" w:rsidRPr="00740F4F" w:rsidTr="00740F4F">
        <w:trPr>
          <w:trHeight w:val="43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2126"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3260" w:type="dxa"/>
            <w:gridSpan w:val="2"/>
            <w:tcBorders>
              <w:top w:val="nil"/>
              <w:left w:val="nil"/>
              <w:bottom w:val="nil"/>
              <w:right w:val="nil"/>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1701"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3234" w:type="dxa"/>
            <w:gridSpan w:val="3"/>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236" w:type="dxa"/>
            <w:gridSpan w:val="2"/>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Код </w:t>
            </w:r>
            <w:proofErr w:type="gramStart"/>
            <w:r w:rsidRPr="00740F4F">
              <w:rPr>
                <w:rFonts w:ascii="Times New Roman" w:hAnsi="Times New Roman" w:cs="Times New Roman"/>
                <w:b/>
                <w:bCs/>
                <w:sz w:val="16"/>
                <w:szCs w:val="16"/>
              </w:rPr>
              <w:t>бюджетной</w:t>
            </w:r>
            <w:proofErr w:type="gramEnd"/>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ДОХОДЫ</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xml:space="preserve"> План  </w:t>
            </w:r>
          </w:p>
        </w:tc>
        <w:tc>
          <w:tcPr>
            <w:tcW w:w="3261"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xml:space="preserve"> Плановый период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классификации РФ</w:t>
            </w: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2022 год</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2023 год</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2024 год</w:t>
            </w:r>
          </w:p>
        </w:tc>
      </w:tr>
      <w:tr w:rsidR="00740F4F" w:rsidRPr="00740F4F" w:rsidTr="00740F4F">
        <w:trPr>
          <w:gridAfter w:val="1"/>
          <w:wAfter w:w="209" w:type="dxa"/>
          <w:trHeight w:val="43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color w:val="000000"/>
                <w:sz w:val="16"/>
                <w:szCs w:val="16"/>
              </w:rPr>
            </w:pPr>
          </w:p>
        </w:tc>
        <w:tc>
          <w:tcPr>
            <w:tcW w:w="2126" w:type="dxa"/>
            <w:tcBorders>
              <w:top w:val="nil"/>
              <w:left w:val="single" w:sz="4" w:space="0" w:color="auto"/>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b/>
                <w:bCs/>
                <w:color w:val="000000"/>
                <w:sz w:val="16"/>
                <w:szCs w:val="16"/>
              </w:rPr>
            </w:pPr>
            <w:r w:rsidRPr="00740F4F">
              <w:rPr>
                <w:rFonts w:ascii="Times New Roman" w:hAnsi="Times New Roman" w:cs="Times New Roman"/>
                <w:b/>
                <w:bCs/>
                <w:color w:val="000000"/>
                <w:sz w:val="16"/>
                <w:szCs w:val="16"/>
              </w:rPr>
              <w:t>000 1 00 00000 00 0000 000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color w:val="000000"/>
                <w:sz w:val="16"/>
                <w:szCs w:val="16"/>
              </w:rPr>
            </w:pPr>
            <w:r w:rsidRPr="00740F4F">
              <w:rPr>
                <w:rFonts w:ascii="Times New Roman" w:hAnsi="Times New Roman" w:cs="Times New Roman"/>
                <w:b/>
                <w:bCs/>
                <w:color w:val="000000"/>
                <w:sz w:val="16"/>
                <w:szCs w:val="16"/>
              </w:rPr>
              <w:t>ДОХОДЫ НАЛОГОВЫЕ И НЕНАЛОГОВЫЕ</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6 304 110,00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5 471 550,00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5 742 250,00   </w:t>
            </w:r>
          </w:p>
        </w:tc>
      </w:tr>
      <w:tr w:rsidR="00740F4F" w:rsidRPr="00740F4F" w:rsidTr="00740F4F">
        <w:trPr>
          <w:gridAfter w:val="1"/>
          <w:wAfter w:w="209" w:type="dxa"/>
          <w:trHeight w:val="447"/>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color w:val="000000"/>
                <w:sz w:val="16"/>
                <w:szCs w:val="16"/>
              </w:rPr>
            </w:pPr>
          </w:p>
        </w:tc>
        <w:tc>
          <w:tcPr>
            <w:tcW w:w="2126" w:type="dxa"/>
            <w:tcBorders>
              <w:top w:val="nil"/>
              <w:left w:val="single" w:sz="4" w:space="0" w:color="auto"/>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b/>
                <w:bCs/>
                <w:color w:val="000000"/>
                <w:sz w:val="16"/>
                <w:szCs w:val="16"/>
              </w:rPr>
            </w:pPr>
            <w:r w:rsidRPr="00740F4F">
              <w:rPr>
                <w:rFonts w:ascii="Times New Roman" w:hAnsi="Times New Roman" w:cs="Times New Roman"/>
                <w:b/>
                <w:bCs/>
                <w:color w:val="000000"/>
                <w:sz w:val="16"/>
                <w:szCs w:val="16"/>
              </w:rPr>
              <w:t>000 1 01 00000 00 0000 000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color w:val="000000"/>
                <w:sz w:val="16"/>
                <w:szCs w:val="16"/>
              </w:rPr>
            </w:pPr>
            <w:r w:rsidRPr="00740F4F">
              <w:rPr>
                <w:rFonts w:ascii="Times New Roman" w:hAnsi="Times New Roman" w:cs="Times New Roman"/>
                <w:b/>
                <w:bCs/>
                <w:color w:val="000000"/>
                <w:sz w:val="16"/>
                <w:szCs w:val="16"/>
              </w:rPr>
              <w:t>Налоги на прибыль</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607 000,00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613 000,00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619 000,00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color w:val="000000"/>
                <w:sz w:val="16"/>
                <w:szCs w:val="16"/>
              </w:rPr>
            </w:pPr>
            <w:r w:rsidRPr="00740F4F">
              <w:rPr>
                <w:rFonts w:ascii="Times New Roman" w:hAnsi="Times New Roman" w:cs="Times New Roman"/>
                <w:b/>
                <w:bCs/>
                <w:i/>
                <w:iCs/>
                <w:color w:val="000000"/>
                <w:sz w:val="16"/>
                <w:szCs w:val="16"/>
              </w:rPr>
              <w:t>000 1 01 02000 01 0000 110</w:t>
            </w:r>
          </w:p>
        </w:tc>
        <w:tc>
          <w:tcPr>
            <w:tcW w:w="3260" w:type="dxa"/>
            <w:gridSpan w:val="2"/>
            <w:tcBorders>
              <w:top w:val="nil"/>
              <w:left w:val="nil"/>
              <w:bottom w:val="single" w:sz="4" w:space="0" w:color="auto"/>
              <w:right w:val="single" w:sz="4" w:space="0" w:color="auto"/>
            </w:tcBorders>
            <w:shd w:val="clear" w:color="000000" w:fill="D9D9D9"/>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НАЛОГ НА ДОХОДЫ ФИЗИЧЕСКИХ ЛИЦ</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607 000,00   </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613 000,00   </w:t>
            </w:r>
          </w:p>
        </w:tc>
        <w:tc>
          <w:tcPr>
            <w:tcW w:w="1560" w:type="dxa"/>
            <w:gridSpan w:val="3"/>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619 000,00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000 1 01 02010 01 0000 110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572 000,00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577 000,00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582 000,00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000 1 01 02010 01 1000 110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570 000,00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575 000,00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580 000,00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000 1 01 02010 01 2100 110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000 1 01 02010 01 3000 110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182 1 01 02020 01 0000 110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30 000,00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31 000,00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32 000,00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182 1 01 02020 01 1000 110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31 000,00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32 000,00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182 1 01 02030 01 0000 110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4 000,00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4 000,00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4 000,00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182 1 01 02030 01 1000 110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2 000,00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2 000,00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2 000,00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182 1 01 02030 01 2100 110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182 1 01 02030 01 3000 110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182 1 01 02040 01 0000 110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182 1 01 02040 01 1000 110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Налог на доходы </w:t>
            </w:r>
            <w:proofErr w:type="spellStart"/>
            <w:r w:rsidRPr="00740F4F">
              <w:rPr>
                <w:rFonts w:ascii="Times New Roman" w:hAnsi="Times New Roman" w:cs="Times New Roman"/>
                <w:sz w:val="16"/>
                <w:szCs w:val="16"/>
              </w:rPr>
              <w:t>физ</w:t>
            </w:r>
            <w:proofErr w:type="gramStart"/>
            <w:r w:rsidRPr="00740F4F">
              <w:rPr>
                <w:rFonts w:ascii="Times New Roman" w:hAnsi="Times New Roman" w:cs="Times New Roman"/>
                <w:sz w:val="16"/>
                <w:szCs w:val="16"/>
              </w:rPr>
              <w:t>.л</w:t>
            </w:r>
            <w:proofErr w:type="gramEnd"/>
            <w:r w:rsidRPr="00740F4F">
              <w:rPr>
                <w:rFonts w:ascii="Times New Roman" w:hAnsi="Times New Roman" w:cs="Times New Roman"/>
                <w:sz w:val="16"/>
                <w:szCs w:val="16"/>
              </w:rPr>
              <w:t>иц</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color w:val="000000"/>
                <w:sz w:val="16"/>
                <w:szCs w:val="16"/>
              </w:rPr>
            </w:pPr>
            <w:r w:rsidRPr="00740F4F">
              <w:rPr>
                <w:rFonts w:ascii="Times New Roman" w:hAnsi="Times New Roman" w:cs="Times New Roman"/>
                <w:b/>
                <w:bCs/>
                <w:i/>
                <w:iCs/>
                <w:color w:val="000000"/>
                <w:sz w:val="16"/>
                <w:szCs w:val="16"/>
              </w:rPr>
              <w:t>000 1 03 02000 01 0000 110</w:t>
            </w:r>
          </w:p>
        </w:tc>
        <w:tc>
          <w:tcPr>
            <w:tcW w:w="3260" w:type="dxa"/>
            <w:gridSpan w:val="2"/>
            <w:tcBorders>
              <w:top w:val="nil"/>
              <w:left w:val="nil"/>
              <w:bottom w:val="single" w:sz="4" w:space="0" w:color="auto"/>
              <w:right w:val="single" w:sz="4" w:space="0" w:color="auto"/>
            </w:tcBorders>
            <w:shd w:val="clear" w:color="000000" w:fill="D9D9D9"/>
            <w:vAlign w:val="bottom"/>
            <w:hideMark/>
          </w:tcPr>
          <w:p w:rsidR="00740F4F" w:rsidRPr="00740F4F" w:rsidRDefault="00740F4F" w:rsidP="00740F4F">
            <w:pPr>
              <w:rPr>
                <w:rFonts w:ascii="Times New Roman" w:hAnsi="Times New Roman" w:cs="Times New Roman"/>
                <w:b/>
                <w:bCs/>
                <w:i/>
                <w:iCs/>
                <w:color w:val="000000"/>
                <w:sz w:val="16"/>
                <w:szCs w:val="16"/>
              </w:rPr>
            </w:pPr>
            <w:r w:rsidRPr="00740F4F">
              <w:rPr>
                <w:rFonts w:ascii="Times New Roman" w:hAnsi="Times New Roman" w:cs="Times New Roman"/>
                <w:b/>
                <w:bCs/>
                <w:i/>
                <w:iCs/>
                <w:color w:val="000000"/>
                <w:sz w:val="16"/>
                <w:szCs w:val="16"/>
              </w:rPr>
              <w:t>АКЦИЗЫ НА НЕФТЕПРОДУКТЫ</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3 035 110,00   </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3 181 550,00   </w:t>
            </w:r>
          </w:p>
        </w:tc>
        <w:tc>
          <w:tcPr>
            <w:tcW w:w="1560" w:type="dxa"/>
            <w:gridSpan w:val="3"/>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3 436 250,00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100 1 03 02230 01 0000 110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Акцизы на нефтепродукты</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1 372 260,00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1 423 420,00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1 512 940,00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100 1 03 02240 01 0000 110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Акцизы на нефтепродукты</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7 600,00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7 970,00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8 740,00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100 1 03 02250 01 0000 110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Акцизы на нефтепродукты</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1 827 320,00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1 926 540,00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2 108 730,00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100 1 03 02260 01 0000 110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Акцизы на нефтепродукты</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172 070,00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176 380,00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194 160,00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color w:val="000000"/>
                <w:sz w:val="16"/>
                <w:szCs w:val="16"/>
              </w:rPr>
            </w:pPr>
            <w:r w:rsidRPr="00740F4F">
              <w:rPr>
                <w:rFonts w:ascii="Times New Roman" w:hAnsi="Times New Roman" w:cs="Times New Roman"/>
                <w:b/>
                <w:bCs/>
                <w:i/>
                <w:iCs/>
                <w:color w:val="000000"/>
                <w:sz w:val="16"/>
                <w:szCs w:val="16"/>
              </w:rPr>
              <w:t>000 1 05 00000 00 0000 000</w:t>
            </w:r>
          </w:p>
        </w:tc>
        <w:tc>
          <w:tcPr>
            <w:tcW w:w="3260" w:type="dxa"/>
            <w:gridSpan w:val="2"/>
            <w:tcBorders>
              <w:top w:val="nil"/>
              <w:left w:val="nil"/>
              <w:bottom w:val="single" w:sz="4" w:space="0" w:color="auto"/>
              <w:right w:val="single" w:sz="4" w:space="0" w:color="auto"/>
            </w:tcBorders>
            <w:shd w:val="clear" w:color="000000" w:fill="D9D9D9"/>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НАЛОГИ НА СОВОКУПНЫЙ ДОХОД</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400 000,00   </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410 000,00   </w:t>
            </w:r>
          </w:p>
        </w:tc>
        <w:tc>
          <w:tcPr>
            <w:tcW w:w="1560" w:type="dxa"/>
            <w:gridSpan w:val="3"/>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420 000,00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182 1 05 03010 01 0000 110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Единный</w:t>
            </w:r>
            <w:proofErr w:type="spellEnd"/>
            <w:r w:rsidRPr="00740F4F">
              <w:rPr>
                <w:rFonts w:ascii="Times New Roman" w:hAnsi="Times New Roman" w:cs="Times New Roman"/>
                <w:sz w:val="16"/>
                <w:szCs w:val="16"/>
              </w:rPr>
              <w:t xml:space="preserve"> </w:t>
            </w:r>
            <w:proofErr w:type="gramStart"/>
            <w:r w:rsidRPr="00740F4F">
              <w:rPr>
                <w:rFonts w:ascii="Times New Roman" w:hAnsi="Times New Roman" w:cs="Times New Roman"/>
                <w:sz w:val="16"/>
                <w:szCs w:val="16"/>
              </w:rPr>
              <w:t>сельхоз налог</w:t>
            </w:r>
            <w:proofErr w:type="gram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400 000,00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410 000,00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420 000,00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color w:val="000000"/>
                <w:sz w:val="16"/>
                <w:szCs w:val="16"/>
              </w:rPr>
            </w:pPr>
            <w:r w:rsidRPr="00740F4F">
              <w:rPr>
                <w:rFonts w:ascii="Times New Roman" w:hAnsi="Times New Roman" w:cs="Times New Roman"/>
                <w:b/>
                <w:bCs/>
                <w:i/>
                <w:iCs/>
                <w:color w:val="000000"/>
                <w:sz w:val="16"/>
                <w:szCs w:val="16"/>
              </w:rPr>
              <w:t xml:space="preserve">000 1 06 00000 00 0000 000  </w:t>
            </w:r>
          </w:p>
        </w:tc>
        <w:tc>
          <w:tcPr>
            <w:tcW w:w="3260" w:type="dxa"/>
            <w:gridSpan w:val="2"/>
            <w:tcBorders>
              <w:top w:val="nil"/>
              <w:left w:val="nil"/>
              <w:bottom w:val="single" w:sz="4" w:space="0" w:color="auto"/>
              <w:right w:val="single" w:sz="4" w:space="0" w:color="auto"/>
            </w:tcBorders>
            <w:shd w:val="clear" w:color="000000" w:fill="D9D9D9"/>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НАЛОГИ НА ИМУЩЕСТВО</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1 120 000,00   </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1 130 000,00   </w:t>
            </w:r>
          </w:p>
        </w:tc>
        <w:tc>
          <w:tcPr>
            <w:tcW w:w="1560" w:type="dxa"/>
            <w:gridSpan w:val="3"/>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1 135 000,00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000 1 06 01030 10 0000 110 </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Налог на имущество физических лиц</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120 000,00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120 000,00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120 000,00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color w:val="000000"/>
                <w:sz w:val="16"/>
                <w:szCs w:val="16"/>
              </w:rPr>
            </w:pPr>
            <w:r w:rsidRPr="00740F4F">
              <w:rPr>
                <w:rFonts w:ascii="Times New Roman" w:hAnsi="Times New Roman" w:cs="Times New Roman"/>
                <w:b/>
                <w:bCs/>
                <w:color w:val="000000"/>
                <w:sz w:val="16"/>
                <w:szCs w:val="16"/>
              </w:rPr>
              <w:t xml:space="preserve">000 1 06 06000 00 0000 110 </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Земельный налог</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1 000 000,00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1 010 000,00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1 015 000,00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182 1 06 06033 10 0000 110 </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Земельный налог</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300 000,00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310 000,00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315 000,00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182 1 06 06043 10 0000 110 </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Земельный налог</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700 000,00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700 000,00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700 000,00   </w:t>
            </w:r>
          </w:p>
        </w:tc>
      </w:tr>
      <w:tr w:rsidR="00740F4F" w:rsidRPr="00740F4F" w:rsidTr="00740F4F">
        <w:trPr>
          <w:gridAfter w:val="1"/>
          <w:wAfter w:w="209" w:type="dxa"/>
          <w:trHeight w:val="25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color w:val="000000"/>
                <w:sz w:val="16"/>
                <w:szCs w:val="16"/>
              </w:rPr>
            </w:pPr>
            <w:r w:rsidRPr="00740F4F">
              <w:rPr>
                <w:rFonts w:ascii="Times New Roman" w:hAnsi="Times New Roman" w:cs="Times New Roman"/>
                <w:b/>
                <w:bCs/>
                <w:i/>
                <w:iCs/>
                <w:color w:val="000000"/>
                <w:sz w:val="16"/>
                <w:szCs w:val="16"/>
              </w:rPr>
              <w:t xml:space="preserve">000 1 11 00000 00 0000 000   </w:t>
            </w:r>
          </w:p>
        </w:tc>
        <w:tc>
          <w:tcPr>
            <w:tcW w:w="3260" w:type="dxa"/>
            <w:gridSpan w:val="2"/>
            <w:tcBorders>
              <w:top w:val="nil"/>
              <w:left w:val="nil"/>
              <w:bottom w:val="single" w:sz="4" w:space="0" w:color="auto"/>
              <w:right w:val="single" w:sz="4" w:space="0" w:color="auto"/>
            </w:tcBorders>
            <w:shd w:val="clear" w:color="000000" w:fill="D9D9D9"/>
            <w:vAlign w:val="bottom"/>
            <w:hideMark/>
          </w:tcPr>
          <w:p w:rsidR="00740F4F" w:rsidRPr="00740F4F" w:rsidRDefault="00740F4F" w:rsidP="00740F4F">
            <w:pPr>
              <w:rPr>
                <w:rFonts w:ascii="Times New Roman" w:hAnsi="Times New Roman" w:cs="Times New Roman"/>
                <w:b/>
                <w:bCs/>
                <w:i/>
                <w:iCs/>
                <w:color w:val="000000"/>
                <w:sz w:val="16"/>
                <w:szCs w:val="16"/>
              </w:rPr>
            </w:pPr>
            <w:r w:rsidRPr="00740F4F">
              <w:rPr>
                <w:rFonts w:ascii="Times New Roman" w:hAnsi="Times New Roman" w:cs="Times New Roman"/>
                <w:b/>
                <w:bCs/>
                <w:i/>
                <w:iCs/>
                <w:color w:val="000000"/>
                <w:sz w:val="16"/>
                <w:szCs w:val="16"/>
              </w:rPr>
              <w:t>ДОХОДЫ ОТ ИСПОЛЬЗОВАНИЯ ИМУЩЕСТВА</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140 000,00   </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135 000,00   </w:t>
            </w:r>
          </w:p>
        </w:tc>
        <w:tc>
          <w:tcPr>
            <w:tcW w:w="1560" w:type="dxa"/>
            <w:gridSpan w:val="3"/>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130 000,00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291 1 11 05013 10 0000 120   </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арендная плата  земли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291 1 11 05025 10 0000 120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арендная плата  земли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15 000,00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291 1 11 05030 00 0000 120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доходы от сдачи в аренду им-</w:t>
            </w:r>
            <w:proofErr w:type="spellStart"/>
            <w:r w:rsidRPr="00740F4F">
              <w:rPr>
                <w:rFonts w:ascii="Times New Roman" w:hAnsi="Times New Roman" w:cs="Times New Roman"/>
                <w:sz w:val="16"/>
                <w:szCs w:val="16"/>
              </w:rPr>
              <w:t>ва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291 1 11 05035 10 0000 120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доходы от сдачи в аренду им-</w:t>
            </w:r>
            <w:proofErr w:type="spellStart"/>
            <w:r w:rsidRPr="00740F4F">
              <w:rPr>
                <w:rFonts w:ascii="Times New Roman" w:hAnsi="Times New Roman" w:cs="Times New Roman"/>
                <w:sz w:val="16"/>
                <w:szCs w:val="16"/>
              </w:rPr>
              <w:t>ва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120 000,00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120 000,00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120 000,00   </w:t>
            </w:r>
          </w:p>
        </w:tc>
      </w:tr>
      <w:tr w:rsidR="00740F4F" w:rsidRPr="00740F4F" w:rsidTr="00740F4F">
        <w:trPr>
          <w:gridAfter w:val="1"/>
          <w:wAfter w:w="209" w:type="dxa"/>
          <w:trHeight w:val="450"/>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000 1 14 00000 00 0000 000</w:t>
            </w:r>
          </w:p>
        </w:tc>
        <w:tc>
          <w:tcPr>
            <w:tcW w:w="3260" w:type="dxa"/>
            <w:gridSpan w:val="2"/>
            <w:tcBorders>
              <w:top w:val="nil"/>
              <w:left w:val="nil"/>
              <w:bottom w:val="single" w:sz="4" w:space="0" w:color="auto"/>
              <w:right w:val="single" w:sz="4" w:space="0" w:color="auto"/>
            </w:tcBorders>
            <w:shd w:val="clear" w:color="000000" w:fill="D9D9D9"/>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ДОХОДЫ ОТ ПРОДАЖИ МАТ. И НЕМАТ. АКТИВОВ</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1 000 000,00   </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    </w:t>
            </w:r>
          </w:p>
        </w:tc>
        <w:tc>
          <w:tcPr>
            <w:tcW w:w="1560" w:type="dxa"/>
            <w:gridSpan w:val="3"/>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291 1 14 02052 10 0000 410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Доходы от реализации имущества</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291 1 14 06013 10 0000 430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Доходы от продажи земельных участков.</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291 1 14 06025 10 0000 430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Доходы от продажи земельных участков.</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291 1 16 90050 10 0000 140</w:t>
            </w:r>
          </w:p>
        </w:tc>
        <w:tc>
          <w:tcPr>
            <w:tcW w:w="3260" w:type="dxa"/>
            <w:gridSpan w:val="2"/>
            <w:tcBorders>
              <w:top w:val="nil"/>
              <w:left w:val="nil"/>
              <w:bottom w:val="single" w:sz="4" w:space="0" w:color="auto"/>
              <w:right w:val="single" w:sz="4" w:space="0" w:color="auto"/>
            </w:tcBorders>
            <w:shd w:val="clear" w:color="000000" w:fill="D9D9D9"/>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ШТРАФЫ</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i/>
                <w:iCs/>
                <w:sz w:val="16"/>
                <w:szCs w:val="16"/>
              </w:rPr>
            </w:pPr>
            <w:r w:rsidRPr="00740F4F">
              <w:rPr>
                <w:rFonts w:ascii="Times New Roman" w:hAnsi="Times New Roman" w:cs="Times New Roman"/>
                <w:i/>
                <w:iCs/>
                <w:sz w:val="16"/>
                <w:szCs w:val="16"/>
              </w:rPr>
              <w:t xml:space="preserve">            1 000,00   </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i/>
                <w:iCs/>
                <w:sz w:val="16"/>
                <w:szCs w:val="16"/>
              </w:rPr>
            </w:pPr>
            <w:r w:rsidRPr="00740F4F">
              <w:rPr>
                <w:rFonts w:ascii="Times New Roman" w:hAnsi="Times New Roman" w:cs="Times New Roman"/>
                <w:i/>
                <w:iCs/>
                <w:sz w:val="16"/>
                <w:szCs w:val="16"/>
              </w:rPr>
              <w:t xml:space="preserve">            1 000,00   </w:t>
            </w:r>
          </w:p>
        </w:tc>
        <w:tc>
          <w:tcPr>
            <w:tcW w:w="1560" w:type="dxa"/>
            <w:gridSpan w:val="3"/>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i/>
                <w:iCs/>
                <w:sz w:val="16"/>
                <w:szCs w:val="16"/>
              </w:rPr>
            </w:pPr>
            <w:r w:rsidRPr="00740F4F">
              <w:rPr>
                <w:rFonts w:ascii="Times New Roman" w:hAnsi="Times New Roman" w:cs="Times New Roman"/>
                <w:i/>
                <w:iCs/>
                <w:sz w:val="16"/>
                <w:szCs w:val="16"/>
              </w:rPr>
              <w:t xml:space="preserve">            1 000,00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291 1 16 90050 10 0000 140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Штрафы</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r>
      <w:tr w:rsidR="00740F4F" w:rsidRPr="00740F4F" w:rsidTr="00740F4F">
        <w:trPr>
          <w:gridAfter w:val="1"/>
          <w:wAfter w:w="209" w:type="dxa"/>
          <w:trHeight w:val="31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D9D9D9"/>
            <w:hideMark/>
          </w:tcPr>
          <w:p w:rsidR="00740F4F" w:rsidRPr="00740F4F" w:rsidRDefault="00740F4F" w:rsidP="00740F4F">
            <w:pPr>
              <w:rPr>
                <w:rFonts w:ascii="Times New Roman" w:hAnsi="Times New Roman" w:cs="Times New Roman"/>
                <w:b/>
                <w:bCs/>
                <w:i/>
                <w:iCs/>
                <w:color w:val="000000"/>
                <w:sz w:val="16"/>
                <w:szCs w:val="16"/>
              </w:rPr>
            </w:pPr>
            <w:r w:rsidRPr="00740F4F">
              <w:rPr>
                <w:rFonts w:ascii="Times New Roman" w:hAnsi="Times New Roman" w:cs="Times New Roman"/>
                <w:b/>
                <w:bCs/>
                <w:i/>
                <w:iCs/>
                <w:color w:val="000000"/>
                <w:sz w:val="16"/>
                <w:szCs w:val="16"/>
              </w:rPr>
              <w:t>000 1 17 00000 00 0000 000</w:t>
            </w:r>
          </w:p>
        </w:tc>
        <w:tc>
          <w:tcPr>
            <w:tcW w:w="3260" w:type="dxa"/>
            <w:gridSpan w:val="2"/>
            <w:tcBorders>
              <w:top w:val="nil"/>
              <w:left w:val="nil"/>
              <w:bottom w:val="single" w:sz="4" w:space="0" w:color="auto"/>
              <w:right w:val="single" w:sz="4" w:space="0" w:color="auto"/>
            </w:tcBorders>
            <w:shd w:val="clear" w:color="000000" w:fill="D9D9D9"/>
            <w:hideMark/>
          </w:tcPr>
          <w:p w:rsidR="00740F4F" w:rsidRPr="00740F4F" w:rsidRDefault="00740F4F" w:rsidP="00740F4F">
            <w:pPr>
              <w:rPr>
                <w:rFonts w:ascii="Times New Roman" w:hAnsi="Times New Roman" w:cs="Times New Roman"/>
                <w:b/>
                <w:bCs/>
                <w:i/>
                <w:iCs/>
                <w:color w:val="000000"/>
                <w:sz w:val="16"/>
                <w:szCs w:val="16"/>
              </w:rPr>
            </w:pPr>
            <w:r w:rsidRPr="00740F4F">
              <w:rPr>
                <w:rFonts w:ascii="Times New Roman" w:hAnsi="Times New Roman" w:cs="Times New Roman"/>
                <w:b/>
                <w:bCs/>
                <w:i/>
                <w:iCs/>
                <w:color w:val="000000"/>
                <w:sz w:val="16"/>
                <w:szCs w:val="16"/>
              </w:rPr>
              <w:t>ПРОЧИЕ НЕНАЛОГОВЫЕ ДОХОДЫ</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1 000,00   </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1 000,00   </w:t>
            </w:r>
          </w:p>
        </w:tc>
        <w:tc>
          <w:tcPr>
            <w:tcW w:w="1560" w:type="dxa"/>
            <w:gridSpan w:val="3"/>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1 000,00   </w:t>
            </w:r>
          </w:p>
        </w:tc>
      </w:tr>
      <w:tr w:rsidR="00740F4F" w:rsidRPr="00740F4F" w:rsidTr="00740F4F">
        <w:trPr>
          <w:gridAfter w:val="1"/>
          <w:wAfter w:w="209" w:type="dxa"/>
          <w:trHeight w:val="240"/>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000 1 17 01050 10 0000 180</w:t>
            </w:r>
          </w:p>
        </w:tc>
        <w:tc>
          <w:tcPr>
            <w:tcW w:w="3260" w:type="dxa"/>
            <w:gridSpan w:val="2"/>
            <w:tcBorders>
              <w:top w:val="nil"/>
              <w:left w:val="nil"/>
              <w:bottom w:val="single" w:sz="4" w:space="0" w:color="auto"/>
              <w:right w:val="single" w:sz="4" w:space="0" w:color="auto"/>
            </w:tcBorders>
            <w:shd w:val="clear" w:color="000000" w:fill="FFFFFF"/>
            <w:hideMark/>
          </w:tcPr>
          <w:p w:rsidR="00740F4F" w:rsidRPr="00740F4F" w:rsidRDefault="00740F4F" w:rsidP="00740F4F">
            <w:pPr>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Невыясненные поступления</w:t>
            </w:r>
            <w:proofErr w:type="gramStart"/>
            <w:r w:rsidRPr="00740F4F">
              <w:rPr>
                <w:rFonts w:ascii="Times New Roman" w:hAnsi="Times New Roman" w:cs="Times New Roman"/>
                <w:color w:val="000000"/>
                <w:sz w:val="16"/>
                <w:szCs w:val="16"/>
              </w:rPr>
              <w:t xml:space="preserve"> ,</w:t>
            </w:r>
            <w:proofErr w:type="gramEnd"/>
            <w:r w:rsidRPr="00740F4F">
              <w:rPr>
                <w:rFonts w:ascii="Times New Roman" w:hAnsi="Times New Roman" w:cs="Times New Roman"/>
                <w:color w:val="000000"/>
                <w:sz w:val="16"/>
                <w:szCs w:val="16"/>
              </w:rPr>
              <w:t>зачисляемые в бюджеты поселений</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r>
      <w:tr w:rsidR="00740F4F" w:rsidRPr="00740F4F" w:rsidTr="00740F4F">
        <w:trPr>
          <w:gridAfter w:val="1"/>
          <w:wAfter w:w="209" w:type="dxa"/>
          <w:trHeight w:val="25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000 1 17 05050 10 0000 180</w:t>
            </w:r>
          </w:p>
        </w:tc>
        <w:tc>
          <w:tcPr>
            <w:tcW w:w="3260" w:type="dxa"/>
            <w:gridSpan w:val="2"/>
            <w:tcBorders>
              <w:top w:val="nil"/>
              <w:left w:val="nil"/>
              <w:bottom w:val="single" w:sz="4" w:space="0" w:color="auto"/>
              <w:right w:val="single" w:sz="4" w:space="0" w:color="auto"/>
            </w:tcBorders>
            <w:shd w:val="clear" w:color="000000" w:fill="FFFFFF"/>
            <w:hideMark/>
          </w:tcPr>
          <w:p w:rsidR="00740F4F" w:rsidRPr="00740F4F" w:rsidRDefault="00740F4F" w:rsidP="00740F4F">
            <w:pPr>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Прочие неналоговые доходы бюджетов поселений</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r>
      <w:tr w:rsidR="00740F4F" w:rsidRPr="00740F4F" w:rsidTr="00740F4F">
        <w:trPr>
          <w:gridAfter w:val="1"/>
          <w:wAfter w:w="209" w:type="dxa"/>
          <w:trHeight w:val="25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color w:val="000000"/>
                <w:sz w:val="16"/>
                <w:szCs w:val="16"/>
              </w:rPr>
            </w:pPr>
            <w:r w:rsidRPr="00740F4F">
              <w:rPr>
                <w:rFonts w:ascii="Times New Roman" w:hAnsi="Times New Roman" w:cs="Times New Roman"/>
                <w:b/>
                <w:bCs/>
                <w:i/>
                <w:iCs/>
                <w:color w:val="000000"/>
                <w:sz w:val="16"/>
                <w:szCs w:val="16"/>
              </w:rPr>
              <w:t>000 2 00 00000 00 0000 000</w:t>
            </w:r>
          </w:p>
        </w:tc>
        <w:tc>
          <w:tcPr>
            <w:tcW w:w="3260" w:type="dxa"/>
            <w:gridSpan w:val="2"/>
            <w:tcBorders>
              <w:top w:val="nil"/>
              <w:left w:val="nil"/>
              <w:bottom w:val="single" w:sz="4" w:space="0" w:color="auto"/>
              <w:right w:val="single" w:sz="4" w:space="0" w:color="auto"/>
            </w:tcBorders>
            <w:shd w:val="clear" w:color="000000" w:fill="D9D9D9"/>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БЕЗВОЗМЕЗДНЫЕ ПОСТУПЛЕНИЯ</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16 308 500,00   </w:t>
            </w:r>
          </w:p>
        </w:tc>
        <w:tc>
          <w:tcPr>
            <w:tcW w:w="1701" w:type="dxa"/>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12 088 300,00   </w:t>
            </w:r>
          </w:p>
        </w:tc>
        <w:tc>
          <w:tcPr>
            <w:tcW w:w="1560" w:type="dxa"/>
            <w:gridSpan w:val="3"/>
            <w:tcBorders>
              <w:top w:val="nil"/>
              <w:left w:val="nil"/>
              <w:bottom w:val="single" w:sz="4" w:space="0" w:color="auto"/>
              <w:right w:val="single" w:sz="4" w:space="0" w:color="auto"/>
            </w:tcBorders>
            <w:shd w:val="clear" w:color="000000" w:fill="D9D9D9"/>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10 205 800,00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color w:val="000000"/>
                <w:sz w:val="16"/>
                <w:szCs w:val="16"/>
              </w:rPr>
            </w:pPr>
            <w:r w:rsidRPr="00740F4F">
              <w:rPr>
                <w:rFonts w:ascii="Times New Roman" w:hAnsi="Times New Roman" w:cs="Times New Roman"/>
                <w:b/>
                <w:bCs/>
                <w:color w:val="000000"/>
                <w:sz w:val="16"/>
                <w:szCs w:val="16"/>
              </w:rPr>
              <w:t>000 2 02 00000 00 0000 000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От других бюджетов бюджетной системы</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16 308 500,00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12 088 300,00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10 205 800,00   </w:t>
            </w:r>
          </w:p>
        </w:tc>
      </w:tr>
      <w:tr w:rsidR="00740F4F" w:rsidRPr="00740F4F" w:rsidTr="00740F4F">
        <w:trPr>
          <w:gridAfter w:val="1"/>
          <w:wAfter w:w="209" w:type="dxa"/>
          <w:trHeight w:val="43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b/>
                <w:bCs/>
                <w:color w:val="000000"/>
                <w:sz w:val="16"/>
                <w:szCs w:val="16"/>
              </w:rPr>
            </w:pPr>
            <w:r w:rsidRPr="00740F4F">
              <w:rPr>
                <w:rFonts w:ascii="Times New Roman" w:hAnsi="Times New Roman" w:cs="Times New Roman"/>
                <w:b/>
                <w:bCs/>
                <w:color w:val="000000"/>
                <w:sz w:val="16"/>
                <w:szCs w:val="16"/>
              </w:rPr>
              <w:t>000 2 02 01000 00 0000 151</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Дотации от других бюджетов </w:t>
            </w:r>
            <w:proofErr w:type="spellStart"/>
            <w:r w:rsidRPr="00740F4F">
              <w:rPr>
                <w:rFonts w:ascii="Times New Roman" w:hAnsi="Times New Roman" w:cs="Times New Roman"/>
                <w:b/>
                <w:bCs/>
                <w:sz w:val="16"/>
                <w:szCs w:val="16"/>
              </w:rPr>
              <w:t>бюд</w:t>
            </w:r>
            <w:proofErr w:type="spellEnd"/>
            <w:r w:rsidRPr="00740F4F">
              <w:rPr>
                <w:rFonts w:ascii="Times New Roman" w:hAnsi="Times New Roman" w:cs="Times New Roman"/>
                <w:b/>
                <w:bCs/>
                <w:sz w:val="16"/>
                <w:szCs w:val="16"/>
              </w:rPr>
              <w:t>. системы РФ</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14 447 000,00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11 213 000,00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9 317 000,00   </w:t>
            </w:r>
          </w:p>
        </w:tc>
      </w:tr>
      <w:tr w:rsidR="00740F4F" w:rsidRPr="00740F4F" w:rsidTr="00740F4F">
        <w:trPr>
          <w:gridAfter w:val="1"/>
          <w:wAfter w:w="209" w:type="dxa"/>
          <w:trHeight w:val="450"/>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000 2 02 15001 10 0000 151</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Дотации на выравнивание уровня бюджетной </w:t>
            </w:r>
            <w:proofErr w:type="gramStart"/>
            <w:r w:rsidRPr="00740F4F">
              <w:rPr>
                <w:rFonts w:ascii="Times New Roman" w:hAnsi="Times New Roman" w:cs="Times New Roman"/>
                <w:sz w:val="16"/>
                <w:szCs w:val="16"/>
              </w:rPr>
              <w:t>об</w:t>
            </w:r>
            <w:proofErr w:type="gramEnd"/>
            <w:r w:rsidRPr="00740F4F">
              <w:rPr>
                <w:rFonts w:ascii="Times New Roman" w:hAnsi="Times New Roman" w:cs="Times New Roman"/>
                <w:sz w:val="16"/>
                <w:szCs w:val="16"/>
              </w:rPr>
              <w:t>. Иркутск</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    </w:t>
            </w:r>
          </w:p>
        </w:tc>
      </w:tr>
      <w:tr w:rsidR="00740F4F" w:rsidRPr="00740F4F" w:rsidTr="00740F4F">
        <w:trPr>
          <w:gridAfter w:val="1"/>
          <w:wAfter w:w="209" w:type="dxa"/>
          <w:trHeight w:val="450"/>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000 2 02 16001 10 0000 150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Дотации на выравнивание уровня бюджетной </w:t>
            </w:r>
            <w:proofErr w:type="gramStart"/>
            <w:r w:rsidRPr="00740F4F">
              <w:rPr>
                <w:rFonts w:ascii="Times New Roman" w:hAnsi="Times New Roman" w:cs="Times New Roman"/>
                <w:sz w:val="16"/>
                <w:szCs w:val="16"/>
              </w:rPr>
              <w:t>об</w:t>
            </w:r>
            <w:proofErr w:type="gramEnd"/>
            <w:r w:rsidRPr="00740F4F">
              <w:rPr>
                <w:rFonts w:ascii="Times New Roman" w:hAnsi="Times New Roman" w:cs="Times New Roman"/>
                <w:sz w:val="16"/>
                <w:szCs w:val="16"/>
              </w:rPr>
              <w:t>. Бохан</w:t>
            </w:r>
          </w:p>
        </w:tc>
        <w:tc>
          <w:tcPr>
            <w:tcW w:w="1701" w:type="dxa"/>
            <w:tcBorders>
              <w:top w:val="nil"/>
              <w:left w:val="nil"/>
              <w:bottom w:val="single" w:sz="4" w:space="0" w:color="auto"/>
              <w:right w:val="single" w:sz="4" w:space="0" w:color="auto"/>
            </w:tcBorders>
            <w:shd w:val="clear" w:color="000000" w:fill="FFFFFF"/>
            <w:noWrap/>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14 447 000,00   </w:t>
            </w:r>
          </w:p>
        </w:tc>
        <w:tc>
          <w:tcPr>
            <w:tcW w:w="1701" w:type="dxa"/>
            <w:tcBorders>
              <w:top w:val="nil"/>
              <w:left w:val="nil"/>
              <w:bottom w:val="single" w:sz="4" w:space="0" w:color="auto"/>
              <w:right w:val="single" w:sz="4" w:space="0" w:color="auto"/>
            </w:tcBorders>
            <w:shd w:val="clear" w:color="000000" w:fill="FFFFFF"/>
            <w:noWrap/>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11 213 000,00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9 317 000,00   </w:t>
            </w:r>
          </w:p>
        </w:tc>
      </w:tr>
      <w:tr w:rsidR="00740F4F" w:rsidRPr="00740F4F" w:rsidTr="00740F4F">
        <w:trPr>
          <w:gridAfter w:val="1"/>
          <w:wAfter w:w="209" w:type="dxa"/>
          <w:trHeight w:val="210"/>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color w:val="000000"/>
                <w:sz w:val="16"/>
                <w:szCs w:val="16"/>
              </w:rPr>
            </w:pPr>
            <w:r w:rsidRPr="00740F4F">
              <w:rPr>
                <w:rFonts w:ascii="Times New Roman" w:hAnsi="Times New Roman" w:cs="Times New Roman"/>
                <w:b/>
                <w:bCs/>
                <w:color w:val="000000"/>
                <w:sz w:val="16"/>
                <w:szCs w:val="16"/>
              </w:rPr>
              <w:t>000 2 02 02000 00 0000 151</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Субвенции от других бюджетов бюджетной</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406 200,00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418 600,00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432 100,00   </w:t>
            </w:r>
          </w:p>
        </w:tc>
      </w:tr>
      <w:tr w:rsidR="00740F4F" w:rsidRPr="00740F4F" w:rsidTr="00740F4F">
        <w:trPr>
          <w:gridAfter w:val="1"/>
          <w:wAfter w:w="209" w:type="dxa"/>
          <w:trHeight w:val="210"/>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000 2 02 35118 10 0000 151</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Субвенции на выполнение полномочий по  </w:t>
            </w:r>
            <w:proofErr w:type="spellStart"/>
            <w:r w:rsidRPr="00740F4F">
              <w:rPr>
                <w:rFonts w:ascii="Times New Roman" w:hAnsi="Times New Roman" w:cs="Times New Roman"/>
                <w:sz w:val="16"/>
                <w:szCs w:val="16"/>
              </w:rPr>
              <w:t>перв</w:t>
            </w:r>
            <w:proofErr w:type="gramStart"/>
            <w:r w:rsidRPr="00740F4F">
              <w:rPr>
                <w:rFonts w:ascii="Times New Roman" w:hAnsi="Times New Roman" w:cs="Times New Roman"/>
                <w:sz w:val="16"/>
                <w:szCs w:val="16"/>
              </w:rPr>
              <w:t>.В</w:t>
            </w:r>
            <w:proofErr w:type="gramEnd"/>
            <w:r w:rsidRPr="00740F4F">
              <w:rPr>
                <w:rFonts w:ascii="Times New Roman" w:hAnsi="Times New Roman" w:cs="Times New Roman"/>
                <w:sz w:val="16"/>
                <w:szCs w:val="16"/>
              </w:rPr>
              <w:t>УС</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358 200,00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370 600,00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384 100,00   </w:t>
            </w:r>
          </w:p>
        </w:tc>
      </w:tr>
      <w:tr w:rsidR="00740F4F" w:rsidRPr="00740F4F" w:rsidTr="00740F4F">
        <w:trPr>
          <w:gridAfter w:val="1"/>
          <w:wAfter w:w="209" w:type="dxa"/>
          <w:trHeight w:val="660"/>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000 2 02 30024 10 0000 151</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Субвенции бюджетам сельских поселений на выполнение передаваемых полномочий </w:t>
            </w:r>
            <w:proofErr w:type="spellStart"/>
            <w:r w:rsidRPr="00740F4F">
              <w:rPr>
                <w:rFonts w:ascii="Times New Roman" w:hAnsi="Times New Roman" w:cs="Times New Roman"/>
                <w:sz w:val="16"/>
                <w:szCs w:val="16"/>
              </w:rPr>
              <w:t>субьектов</w:t>
            </w:r>
            <w:proofErr w:type="spellEnd"/>
            <w:r w:rsidRPr="00740F4F">
              <w:rPr>
                <w:rFonts w:ascii="Times New Roman" w:hAnsi="Times New Roman" w:cs="Times New Roman"/>
                <w:sz w:val="16"/>
                <w:szCs w:val="16"/>
              </w:rPr>
              <w:t xml:space="preserve"> РФ</w:t>
            </w:r>
            <w:proofErr w:type="gramStart"/>
            <w:r w:rsidRPr="00740F4F">
              <w:rPr>
                <w:rFonts w:ascii="Times New Roman" w:hAnsi="Times New Roman" w:cs="Times New Roman"/>
                <w:sz w:val="16"/>
                <w:szCs w:val="16"/>
              </w:rPr>
              <w:t xml:space="preserve"> ,</w:t>
            </w:r>
            <w:proofErr w:type="gramEnd"/>
            <w:r w:rsidRPr="00740F4F">
              <w:rPr>
                <w:rFonts w:ascii="Times New Roman" w:hAnsi="Times New Roman" w:cs="Times New Roman"/>
                <w:sz w:val="16"/>
                <w:szCs w:val="16"/>
              </w:rPr>
              <w:t xml:space="preserve"> в том числе:</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48 000,00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48 000,00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48 000,00   </w:t>
            </w:r>
          </w:p>
        </w:tc>
      </w:tr>
      <w:tr w:rsidR="00740F4F" w:rsidRPr="00740F4F" w:rsidTr="00740F4F">
        <w:trPr>
          <w:gridAfter w:val="1"/>
          <w:wAfter w:w="209" w:type="dxa"/>
          <w:trHeight w:val="46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000 2 02 30024 10 0000 151</w:t>
            </w:r>
          </w:p>
        </w:tc>
        <w:tc>
          <w:tcPr>
            <w:tcW w:w="3260" w:type="dxa"/>
            <w:gridSpan w:val="2"/>
            <w:tcBorders>
              <w:top w:val="nil"/>
              <w:left w:val="nil"/>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Полномочия по регулированию тарифов в сфере водоснабжения и </w:t>
            </w:r>
            <w:proofErr w:type="spellStart"/>
            <w:r w:rsidRPr="00740F4F">
              <w:rPr>
                <w:rFonts w:ascii="Times New Roman" w:hAnsi="Times New Roman" w:cs="Times New Roman"/>
                <w:sz w:val="16"/>
                <w:szCs w:val="16"/>
              </w:rPr>
              <w:t>водотведения</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47 300,00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47 300,00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47 300,00   </w:t>
            </w:r>
          </w:p>
        </w:tc>
      </w:tr>
      <w:tr w:rsidR="00740F4F" w:rsidRPr="00740F4F" w:rsidTr="00740F4F">
        <w:trPr>
          <w:gridAfter w:val="1"/>
          <w:wAfter w:w="209" w:type="dxa"/>
          <w:trHeight w:val="70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000 2 02 30024 10 0000 151</w:t>
            </w:r>
          </w:p>
        </w:tc>
        <w:tc>
          <w:tcPr>
            <w:tcW w:w="3260" w:type="dxa"/>
            <w:gridSpan w:val="2"/>
            <w:tcBorders>
              <w:top w:val="nil"/>
              <w:left w:val="nil"/>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Полномочия по определению перечня </w:t>
            </w:r>
            <w:proofErr w:type="spellStart"/>
            <w:r w:rsidRPr="00740F4F">
              <w:rPr>
                <w:rFonts w:ascii="Times New Roman" w:hAnsi="Times New Roman" w:cs="Times New Roman"/>
                <w:sz w:val="16"/>
                <w:szCs w:val="16"/>
              </w:rPr>
              <w:t>должн</w:t>
            </w:r>
            <w:proofErr w:type="spellEnd"/>
            <w:r w:rsidRPr="00740F4F">
              <w:rPr>
                <w:rFonts w:ascii="Times New Roman" w:hAnsi="Times New Roman" w:cs="Times New Roman"/>
                <w:sz w:val="16"/>
                <w:szCs w:val="16"/>
              </w:rPr>
              <w:t>. лиц, уполномоченных составлять протоколы об административных правонарушениях</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700,00   </w:t>
            </w:r>
          </w:p>
        </w:tc>
      </w:tr>
      <w:tr w:rsidR="00740F4F" w:rsidRPr="00740F4F" w:rsidTr="00740F4F">
        <w:trPr>
          <w:gridAfter w:val="1"/>
          <w:wAfter w:w="209" w:type="dxa"/>
          <w:trHeight w:val="210"/>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000 2 02 29999 10 0000 151</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Прочие субсидии бюджетам поселений</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777 000,00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456 700,00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456 700,00   </w:t>
            </w:r>
          </w:p>
        </w:tc>
      </w:tr>
      <w:tr w:rsidR="00740F4F" w:rsidRPr="00740F4F" w:rsidTr="00740F4F">
        <w:trPr>
          <w:gridAfter w:val="1"/>
          <w:wAfter w:w="209" w:type="dxa"/>
          <w:trHeight w:val="210"/>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000 2 02 25467 10 0000 150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Субсидии на развитие домов культуры</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678 300,00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r>
      <w:tr w:rsidR="00740F4F" w:rsidRPr="00740F4F" w:rsidTr="00740F4F">
        <w:trPr>
          <w:gridAfter w:val="1"/>
          <w:wAfter w:w="209" w:type="dxa"/>
          <w:trHeight w:val="43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000 2 02 25576 10 0000 150</w:t>
            </w:r>
          </w:p>
        </w:tc>
        <w:tc>
          <w:tcPr>
            <w:tcW w:w="3260" w:type="dxa"/>
            <w:gridSpan w:val="2"/>
            <w:tcBorders>
              <w:top w:val="nil"/>
              <w:left w:val="nil"/>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Субсидии на комплексное развитие сельских территорий</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    </w:t>
            </w:r>
          </w:p>
        </w:tc>
      </w:tr>
      <w:tr w:rsidR="00740F4F" w:rsidRPr="00740F4F" w:rsidTr="00740F4F">
        <w:trPr>
          <w:gridAfter w:val="1"/>
          <w:wAfter w:w="209" w:type="dxa"/>
          <w:trHeight w:val="46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538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ind w:firstLineChars="100" w:firstLine="161"/>
              <w:rPr>
                <w:rFonts w:ascii="Times New Roman" w:hAnsi="Times New Roman" w:cs="Times New Roman"/>
                <w:b/>
                <w:bCs/>
                <w:i/>
                <w:iCs/>
                <w:sz w:val="16"/>
                <w:szCs w:val="16"/>
              </w:rPr>
            </w:pPr>
            <w:r w:rsidRPr="00740F4F">
              <w:rPr>
                <w:rFonts w:ascii="Times New Roman" w:hAnsi="Times New Roman" w:cs="Times New Roman"/>
                <w:b/>
                <w:bCs/>
                <w:i/>
                <w:iCs/>
                <w:sz w:val="16"/>
                <w:szCs w:val="16"/>
              </w:rPr>
              <w:t>Итого доходов</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22 612 610,00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17 559 850,00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15 948 050,00   </w:t>
            </w:r>
          </w:p>
        </w:tc>
      </w:tr>
      <w:tr w:rsidR="00740F4F" w:rsidRPr="00740F4F" w:rsidTr="00740F4F">
        <w:trPr>
          <w:gridAfter w:val="1"/>
          <w:wAfter w:w="209" w:type="dxa"/>
          <w:trHeight w:val="28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p>
        </w:tc>
        <w:tc>
          <w:tcPr>
            <w:tcW w:w="2541" w:type="dxa"/>
            <w:gridSpan w:val="2"/>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2845" w:type="dxa"/>
            <w:tcBorders>
              <w:top w:val="nil"/>
              <w:left w:val="nil"/>
              <w:bottom w:val="nil"/>
              <w:right w:val="nil"/>
            </w:tcBorders>
            <w:shd w:val="clear" w:color="000000" w:fill="FFFFFF"/>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дефицит 5%</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315 205,50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273 577,50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287 112,50   </w:t>
            </w:r>
          </w:p>
        </w:tc>
      </w:tr>
      <w:tr w:rsidR="00740F4F" w:rsidRPr="00740F4F" w:rsidTr="00740F4F">
        <w:trPr>
          <w:gridAfter w:val="1"/>
          <w:wAfter w:w="209" w:type="dxa"/>
          <w:trHeight w:val="225"/>
        </w:trPr>
        <w:tc>
          <w:tcPr>
            <w:tcW w:w="29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2541" w:type="dxa"/>
            <w:gridSpan w:val="2"/>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2845" w:type="dxa"/>
            <w:tcBorders>
              <w:top w:val="nil"/>
              <w:left w:val="nil"/>
              <w:bottom w:val="nil"/>
              <w:right w:val="nil"/>
            </w:tcBorders>
            <w:shd w:val="clear" w:color="000000" w:fill="FFFFFF"/>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расходы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22 927 815,50   </w:t>
            </w:r>
          </w:p>
        </w:tc>
        <w:tc>
          <w:tcPr>
            <w:tcW w:w="170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17 833 427,50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16 235 162,50   </w:t>
            </w:r>
          </w:p>
        </w:tc>
      </w:tr>
    </w:tbl>
    <w:p w:rsidR="00740F4F" w:rsidRPr="00740F4F" w:rsidRDefault="00740F4F" w:rsidP="00740F4F">
      <w:pPr>
        <w:pStyle w:val="a6"/>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tbl>
      <w:tblPr>
        <w:tblW w:w="10221" w:type="dxa"/>
        <w:tblInd w:w="93" w:type="dxa"/>
        <w:tblLook w:val="04A0" w:firstRow="1" w:lastRow="0" w:firstColumn="1" w:lastColumn="0" w:noHBand="0" w:noVBand="1"/>
      </w:tblPr>
      <w:tblGrid>
        <w:gridCol w:w="961"/>
        <w:gridCol w:w="1260"/>
        <w:gridCol w:w="1763"/>
        <w:gridCol w:w="1276"/>
        <w:gridCol w:w="242"/>
        <w:gridCol w:w="449"/>
        <w:gridCol w:w="609"/>
        <w:gridCol w:w="685"/>
        <w:gridCol w:w="573"/>
        <w:gridCol w:w="277"/>
        <w:gridCol w:w="393"/>
        <w:gridCol w:w="1308"/>
        <w:gridCol w:w="88"/>
        <w:gridCol w:w="337"/>
      </w:tblGrid>
      <w:tr w:rsidR="00740F4F" w:rsidRPr="00740F4F" w:rsidTr="00740F4F">
        <w:trPr>
          <w:trHeight w:val="255"/>
        </w:trPr>
        <w:tc>
          <w:tcPr>
            <w:tcW w:w="961"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bookmarkStart w:id="2" w:name="RANGE!A1:K53"/>
            <w:bookmarkEnd w:id="2"/>
          </w:p>
        </w:tc>
        <w:tc>
          <w:tcPr>
            <w:tcW w:w="12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000" w:type="dxa"/>
            <w:gridSpan w:val="12"/>
            <w:tcBorders>
              <w:top w:val="nil"/>
              <w:left w:val="nil"/>
              <w:bottom w:val="nil"/>
              <w:right w:val="nil"/>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Приложение 3</w:t>
            </w:r>
          </w:p>
        </w:tc>
      </w:tr>
      <w:tr w:rsidR="00740F4F" w:rsidRPr="00740F4F" w:rsidTr="00740F4F">
        <w:trPr>
          <w:trHeight w:val="255"/>
        </w:trPr>
        <w:tc>
          <w:tcPr>
            <w:tcW w:w="961"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000" w:type="dxa"/>
            <w:gridSpan w:val="12"/>
            <w:tcBorders>
              <w:top w:val="nil"/>
              <w:left w:val="nil"/>
              <w:bottom w:val="nil"/>
              <w:right w:val="nil"/>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 xml:space="preserve">к решению Думы МО "Хохорск" № _____ </w:t>
            </w:r>
            <w:proofErr w:type="gramStart"/>
            <w:r w:rsidRPr="00740F4F">
              <w:rPr>
                <w:rFonts w:ascii="Times New Roman" w:hAnsi="Times New Roman" w:cs="Times New Roman"/>
                <w:sz w:val="16"/>
                <w:szCs w:val="16"/>
              </w:rPr>
              <w:t>от</w:t>
            </w:r>
            <w:proofErr w:type="gramEnd"/>
            <w:r w:rsidRPr="00740F4F">
              <w:rPr>
                <w:rFonts w:ascii="Times New Roman" w:hAnsi="Times New Roman" w:cs="Times New Roman"/>
                <w:sz w:val="16"/>
                <w:szCs w:val="16"/>
              </w:rPr>
              <w:t xml:space="preserve"> ____________</w:t>
            </w:r>
          </w:p>
        </w:tc>
      </w:tr>
      <w:tr w:rsidR="00740F4F" w:rsidRPr="00740F4F" w:rsidTr="00740F4F">
        <w:trPr>
          <w:trHeight w:val="255"/>
        </w:trPr>
        <w:tc>
          <w:tcPr>
            <w:tcW w:w="961"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000" w:type="dxa"/>
            <w:gridSpan w:val="12"/>
            <w:tcBorders>
              <w:top w:val="nil"/>
              <w:left w:val="nil"/>
              <w:bottom w:val="nil"/>
              <w:right w:val="nil"/>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 xml:space="preserve">«О бюджете МО "Хохорск" на 2022 и на плановый период 2023-2024 </w:t>
            </w:r>
            <w:proofErr w:type="spellStart"/>
            <w:r w:rsidRPr="00740F4F">
              <w:rPr>
                <w:rFonts w:ascii="Times New Roman" w:hAnsi="Times New Roman" w:cs="Times New Roman"/>
                <w:sz w:val="16"/>
                <w:szCs w:val="16"/>
              </w:rPr>
              <w:t>г.г</w:t>
            </w:r>
            <w:proofErr w:type="spellEnd"/>
            <w:r w:rsidRPr="00740F4F">
              <w:rPr>
                <w:rFonts w:ascii="Times New Roman" w:hAnsi="Times New Roman" w:cs="Times New Roman"/>
                <w:sz w:val="16"/>
                <w:szCs w:val="16"/>
              </w:rPr>
              <w:t>."</w:t>
            </w:r>
          </w:p>
        </w:tc>
      </w:tr>
      <w:tr w:rsidR="00740F4F" w:rsidRPr="00740F4F" w:rsidTr="00740F4F">
        <w:trPr>
          <w:trHeight w:val="255"/>
        </w:trPr>
        <w:tc>
          <w:tcPr>
            <w:tcW w:w="961"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3281" w:type="dxa"/>
            <w:gridSpan w:val="3"/>
            <w:tcBorders>
              <w:top w:val="nil"/>
              <w:left w:val="nil"/>
              <w:bottom w:val="nil"/>
              <w:right w:val="nil"/>
            </w:tcBorders>
            <w:shd w:val="clear" w:color="auto" w:fill="auto"/>
            <w:noWrap/>
            <w:vAlign w:val="bottom"/>
            <w:hideMark/>
          </w:tcPr>
          <w:p w:rsidR="00740F4F" w:rsidRPr="00740F4F" w:rsidRDefault="00740F4F" w:rsidP="00740F4F">
            <w:pPr>
              <w:ind w:firstLineChars="1000" w:firstLine="1600"/>
              <w:rPr>
                <w:rFonts w:ascii="Times New Roman" w:hAnsi="Times New Roman" w:cs="Times New Roman"/>
                <w:sz w:val="16"/>
                <w:szCs w:val="16"/>
              </w:rPr>
            </w:pPr>
          </w:p>
        </w:tc>
        <w:tc>
          <w:tcPr>
            <w:tcW w:w="44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60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258" w:type="dxa"/>
            <w:gridSpan w:val="2"/>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sz w:val="16"/>
                <w:szCs w:val="16"/>
              </w:rPr>
            </w:pPr>
          </w:p>
        </w:tc>
        <w:tc>
          <w:tcPr>
            <w:tcW w:w="670" w:type="dxa"/>
            <w:gridSpan w:val="2"/>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396" w:type="dxa"/>
            <w:gridSpan w:val="2"/>
            <w:tcBorders>
              <w:top w:val="nil"/>
              <w:left w:val="nil"/>
              <w:bottom w:val="nil"/>
              <w:right w:val="nil"/>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p>
        </w:tc>
        <w:tc>
          <w:tcPr>
            <w:tcW w:w="337"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r>
      <w:tr w:rsidR="00740F4F" w:rsidRPr="00740F4F" w:rsidTr="00740F4F">
        <w:trPr>
          <w:trHeight w:val="285"/>
        </w:trPr>
        <w:tc>
          <w:tcPr>
            <w:tcW w:w="961" w:type="dxa"/>
            <w:tcBorders>
              <w:top w:val="nil"/>
              <w:left w:val="nil"/>
              <w:bottom w:val="nil"/>
              <w:right w:val="nil"/>
            </w:tcBorders>
            <w:shd w:val="clear" w:color="auto" w:fill="auto"/>
            <w:noWrap/>
            <w:vAlign w:val="center"/>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lastRenderedPageBreak/>
              <w:t xml:space="preserve"> </w:t>
            </w:r>
          </w:p>
        </w:tc>
        <w:tc>
          <w:tcPr>
            <w:tcW w:w="9260" w:type="dxa"/>
            <w:gridSpan w:val="13"/>
            <w:tcBorders>
              <w:top w:val="nil"/>
              <w:left w:val="nil"/>
              <w:bottom w:val="nil"/>
              <w:right w:val="nil"/>
            </w:tcBorders>
            <w:shd w:val="clear" w:color="auto" w:fill="auto"/>
            <w:noWrap/>
            <w:vAlign w:val="center"/>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Распределение расходов по разделам и подразделам</w:t>
            </w:r>
          </w:p>
        </w:tc>
      </w:tr>
      <w:tr w:rsidR="00740F4F" w:rsidRPr="00740F4F" w:rsidTr="00740F4F">
        <w:trPr>
          <w:trHeight w:val="270"/>
        </w:trPr>
        <w:tc>
          <w:tcPr>
            <w:tcW w:w="961" w:type="dxa"/>
            <w:tcBorders>
              <w:top w:val="nil"/>
              <w:left w:val="nil"/>
              <w:bottom w:val="nil"/>
              <w:right w:val="nil"/>
            </w:tcBorders>
            <w:shd w:val="clear" w:color="auto" w:fill="auto"/>
            <w:noWrap/>
            <w:vAlign w:val="center"/>
            <w:hideMark/>
          </w:tcPr>
          <w:p w:rsidR="00740F4F" w:rsidRPr="00740F4F" w:rsidRDefault="00740F4F" w:rsidP="00740F4F">
            <w:pPr>
              <w:jc w:val="center"/>
              <w:rPr>
                <w:rFonts w:ascii="Times New Roman" w:hAnsi="Times New Roman" w:cs="Times New Roman"/>
                <w:b/>
                <w:bCs/>
                <w:sz w:val="16"/>
                <w:szCs w:val="16"/>
              </w:rPr>
            </w:pPr>
          </w:p>
        </w:tc>
        <w:tc>
          <w:tcPr>
            <w:tcW w:w="9260" w:type="dxa"/>
            <w:gridSpan w:val="13"/>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функциональной классификации расходов бюджета</w:t>
            </w:r>
          </w:p>
        </w:tc>
      </w:tr>
      <w:tr w:rsidR="00740F4F" w:rsidRPr="00740F4F" w:rsidTr="00740F4F">
        <w:trPr>
          <w:trHeight w:val="423"/>
        </w:trPr>
        <w:tc>
          <w:tcPr>
            <w:tcW w:w="10221" w:type="dxa"/>
            <w:gridSpan w:val="14"/>
            <w:vMerge w:val="restart"/>
            <w:tcBorders>
              <w:top w:val="nil"/>
              <w:left w:val="nil"/>
              <w:bottom w:val="nil"/>
              <w:right w:val="nil"/>
            </w:tcBorders>
            <w:shd w:val="clear" w:color="auto" w:fill="auto"/>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xml:space="preserve">        муниципального образования "Хохорск" на   2022 и на плановый период 2023-2024 </w:t>
            </w:r>
            <w:proofErr w:type="spellStart"/>
            <w:r w:rsidRPr="00740F4F">
              <w:rPr>
                <w:rFonts w:ascii="Times New Roman" w:hAnsi="Times New Roman" w:cs="Times New Roman"/>
                <w:b/>
                <w:bCs/>
                <w:sz w:val="16"/>
                <w:szCs w:val="16"/>
              </w:rPr>
              <w:t>г.</w:t>
            </w:r>
            <w:proofErr w:type="gramStart"/>
            <w:r w:rsidRPr="00740F4F">
              <w:rPr>
                <w:rFonts w:ascii="Times New Roman" w:hAnsi="Times New Roman" w:cs="Times New Roman"/>
                <w:b/>
                <w:bCs/>
                <w:sz w:val="16"/>
                <w:szCs w:val="16"/>
              </w:rPr>
              <w:t>г</w:t>
            </w:r>
            <w:proofErr w:type="spellEnd"/>
            <w:proofErr w:type="gramEnd"/>
            <w:r w:rsidRPr="00740F4F">
              <w:rPr>
                <w:rFonts w:ascii="Times New Roman" w:hAnsi="Times New Roman" w:cs="Times New Roman"/>
                <w:b/>
                <w:bCs/>
                <w:sz w:val="16"/>
                <w:szCs w:val="16"/>
              </w:rPr>
              <w:t>."</w:t>
            </w:r>
          </w:p>
        </w:tc>
      </w:tr>
      <w:tr w:rsidR="00740F4F" w:rsidRPr="00740F4F" w:rsidTr="00740F4F">
        <w:trPr>
          <w:trHeight w:val="423"/>
        </w:trPr>
        <w:tc>
          <w:tcPr>
            <w:tcW w:w="10221" w:type="dxa"/>
            <w:gridSpan w:val="14"/>
            <w:vMerge/>
            <w:tcBorders>
              <w:top w:val="nil"/>
              <w:left w:val="nil"/>
              <w:bottom w:val="nil"/>
              <w:right w:val="nil"/>
            </w:tcBorders>
            <w:vAlign w:val="center"/>
            <w:hideMark/>
          </w:tcPr>
          <w:p w:rsidR="00740F4F" w:rsidRPr="00740F4F" w:rsidRDefault="00740F4F" w:rsidP="00740F4F">
            <w:pPr>
              <w:rPr>
                <w:rFonts w:ascii="Times New Roman" w:hAnsi="Times New Roman" w:cs="Times New Roman"/>
                <w:b/>
                <w:bCs/>
                <w:sz w:val="16"/>
                <w:szCs w:val="16"/>
              </w:rPr>
            </w:pPr>
          </w:p>
        </w:tc>
      </w:tr>
      <w:tr w:rsidR="00740F4F" w:rsidRPr="00740F4F" w:rsidTr="00740F4F">
        <w:trPr>
          <w:trHeight w:val="255"/>
        </w:trPr>
        <w:tc>
          <w:tcPr>
            <w:tcW w:w="961" w:type="dxa"/>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1260" w:type="dxa"/>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1763" w:type="dxa"/>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1276" w:type="dxa"/>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691" w:type="dxa"/>
            <w:gridSpan w:val="2"/>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1294" w:type="dxa"/>
            <w:gridSpan w:val="2"/>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850" w:type="dxa"/>
            <w:gridSpan w:val="2"/>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1701" w:type="dxa"/>
            <w:gridSpan w:val="2"/>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425" w:type="dxa"/>
            <w:gridSpan w:val="2"/>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r>
      <w:tr w:rsidR="00740F4F" w:rsidRPr="00740F4F" w:rsidTr="00740F4F">
        <w:trPr>
          <w:gridAfter w:val="2"/>
          <w:wAfter w:w="425" w:type="dxa"/>
          <w:trHeight w:val="750"/>
        </w:trPr>
        <w:tc>
          <w:tcPr>
            <w:tcW w:w="398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Наименование  расходов</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proofErr w:type="spellStart"/>
            <w:r w:rsidRPr="00740F4F">
              <w:rPr>
                <w:rFonts w:ascii="Times New Roman" w:hAnsi="Times New Roman" w:cs="Times New Roman"/>
                <w:b/>
                <w:bCs/>
                <w:sz w:val="16"/>
                <w:szCs w:val="16"/>
              </w:rPr>
              <w:t>Рз</w:t>
            </w:r>
            <w:proofErr w:type="spellEnd"/>
          </w:p>
        </w:tc>
        <w:tc>
          <w:tcPr>
            <w:tcW w:w="6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proofErr w:type="spellStart"/>
            <w:r w:rsidRPr="00740F4F">
              <w:rPr>
                <w:rFonts w:ascii="Times New Roman" w:hAnsi="Times New Roman" w:cs="Times New Roman"/>
                <w:b/>
                <w:bCs/>
                <w:sz w:val="16"/>
                <w:szCs w:val="16"/>
              </w:rPr>
              <w:t>Пдр</w:t>
            </w:r>
            <w:proofErr w:type="spellEnd"/>
          </w:p>
        </w:tc>
        <w:tc>
          <w:tcPr>
            <w:tcW w:w="1294" w:type="dxa"/>
            <w:gridSpan w:val="2"/>
            <w:tcBorders>
              <w:top w:val="single" w:sz="4" w:space="0" w:color="auto"/>
              <w:left w:val="nil"/>
              <w:bottom w:val="single" w:sz="4" w:space="0" w:color="auto"/>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ЦСР</w:t>
            </w:r>
          </w:p>
        </w:tc>
        <w:tc>
          <w:tcPr>
            <w:tcW w:w="850" w:type="dxa"/>
            <w:gridSpan w:val="2"/>
            <w:tcBorders>
              <w:top w:val="single" w:sz="4" w:space="0" w:color="auto"/>
              <w:left w:val="nil"/>
              <w:bottom w:val="single" w:sz="4" w:space="0" w:color="auto"/>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ВР</w:t>
            </w:r>
          </w:p>
        </w:tc>
        <w:tc>
          <w:tcPr>
            <w:tcW w:w="1701" w:type="dxa"/>
            <w:gridSpan w:val="2"/>
            <w:tcBorders>
              <w:top w:val="single" w:sz="4" w:space="0" w:color="auto"/>
              <w:left w:val="nil"/>
              <w:bottom w:val="single" w:sz="4" w:space="0" w:color="auto"/>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План на 2022 год</w:t>
            </w:r>
          </w:p>
        </w:tc>
      </w:tr>
      <w:tr w:rsidR="00740F4F" w:rsidRPr="00740F4F" w:rsidTr="00740F4F">
        <w:trPr>
          <w:gridAfter w:val="2"/>
          <w:wAfter w:w="425" w:type="dxa"/>
          <w:trHeight w:val="359"/>
        </w:trPr>
        <w:tc>
          <w:tcPr>
            <w:tcW w:w="3984" w:type="dxa"/>
            <w:gridSpan w:val="3"/>
            <w:vMerge w:val="restart"/>
            <w:tcBorders>
              <w:top w:val="nil"/>
              <w:left w:val="single" w:sz="4" w:space="0" w:color="auto"/>
              <w:bottom w:val="nil"/>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Общегосударственные вопросы</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691"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294"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10539,2</w:t>
            </w:r>
          </w:p>
        </w:tc>
      </w:tr>
      <w:tr w:rsidR="00740F4F" w:rsidRPr="00740F4F" w:rsidTr="00740F4F">
        <w:trPr>
          <w:gridAfter w:val="2"/>
          <w:wAfter w:w="425" w:type="dxa"/>
          <w:trHeight w:val="359"/>
        </w:trPr>
        <w:tc>
          <w:tcPr>
            <w:tcW w:w="3984" w:type="dxa"/>
            <w:gridSpan w:val="3"/>
            <w:vMerge/>
            <w:tcBorders>
              <w:top w:val="nil"/>
              <w:left w:val="single" w:sz="4" w:space="0" w:color="auto"/>
              <w:bottom w:val="nil"/>
              <w:right w:val="single" w:sz="4" w:space="0" w:color="000000"/>
            </w:tcBorders>
            <w:vAlign w:val="center"/>
            <w:hideMark/>
          </w:tcPr>
          <w:p w:rsidR="00740F4F" w:rsidRPr="00740F4F" w:rsidRDefault="00740F4F" w:rsidP="00740F4F">
            <w:pPr>
              <w:rPr>
                <w:rFonts w:ascii="Times New Roman" w:hAnsi="Times New Roman" w:cs="Times New Roman"/>
                <w:b/>
                <w:bCs/>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691" w:type="dxa"/>
            <w:gridSpan w:val="2"/>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1294" w:type="dxa"/>
            <w:gridSpan w:val="2"/>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r>
      <w:tr w:rsidR="00740F4F" w:rsidRPr="00740F4F" w:rsidTr="00740F4F">
        <w:trPr>
          <w:gridAfter w:val="2"/>
          <w:wAfter w:w="425" w:type="dxa"/>
          <w:trHeight w:val="540"/>
        </w:trPr>
        <w:tc>
          <w:tcPr>
            <w:tcW w:w="3984"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Функционирование высшего должностного лица субъекта РФ и органа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02</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1720,7</w:t>
            </w:r>
          </w:p>
        </w:tc>
      </w:tr>
      <w:tr w:rsidR="00740F4F" w:rsidRPr="00740F4F" w:rsidTr="00740F4F">
        <w:trPr>
          <w:gridAfter w:val="2"/>
          <w:wAfter w:w="425" w:type="dxa"/>
          <w:trHeight w:val="49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1294" w:type="dxa"/>
            <w:gridSpan w:val="2"/>
            <w:tcBorders>
              <w:top w:val="nil"/>
              <w:left w:val="nil"/>
              <w:bottom w:val="nil"/>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801 00 00</w:t>
            </w:r>
          </w:p>
        </w:tc>
        <w:tc>
          <w:tcPr>
            <w:tcW w:w="850" w:type="dxa"/>
            <w:gridSpan w:val="2"/>
            <w:tcBorders>
              <w:top w:val="nil"/>
              <w:left w:val="nil"/>
              <w:bottom w:val="nil"/>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1720,7</w:t>
            </w:r>
          </w:p>
        </w:tc>
      </w:tr>
      <w:tr w:rsidR="00740F4F" w:rsidRPr="00740F4F" w:rsidTr="00740F4F">
        <w:trPr>
          <w:gridAfter w:val="2"/>
          <w:wAfter w:w="425" w:type="dxa"/>
          <w:trHeight w:val="40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Расходы на выплаты персоналу в целях обеспечения выполнения функций муниципальными органами</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1294" w:type="dxa"/>
            <w:gridSpan w:val="2"/>
            <w:tcBorders>
              <w:top w:val="single" w:sz="4" w:space="0" w:color="auto"/>
              <w:left w:val="nil"/>
              <w:bottom w:val="nil"/>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801 80 01</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1720,7</w:t>
            </w:r>
          </w:p>
        </w:tc>
      </w:tr>
      <w:tr w:rsidR="00740F4F" w:rsidRPr="00740F4F" w:rsidTr="00740F4F">
        <w:trPr>
          <w:gridAfter w:val="2"/>
          <w:wAfter w:w="425" w:type="dxa"/>
          <w:trHeight w:val="359"/>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rPr>
            </w:pPr>
            <w:proofErr w:type="spellStart"/>
            <w:r w:rsidRPr="00740F4F">
              <w:rPr>
                <w:rFonts w:ascii="Times New Roman" w:hAnsi="Times New Roman" w:cs="Times New Roman"/>
                <w:b/>
                <w:bCs/>
                <w:i/>
                <w:iCs/>
                <w:sz w:val="16"/>
                <w:szCs w:val="16"/>
              </w:rPr>
              <w:t>Функц-ние</w:t>
            </w:r>
            <w:proofErr w:type="spellEnd"/>
            <w:r w:rsidRPr="00740F4F">
              <w:rPr>
                <w:rFonts w:ascii="Times New Roman" w:hAnsi="Times New Roman" w:cs="Times New Roman"/>
                <w:b/>
                <w:bCs/>
                <w:i/>
                <w:iCs/>
                <w:sz w:val="16"/>
                <w:szCs w:val="16"/>
              </w:rPr>
              <w:t xml:space="preserve"> Прав-</w:t>
            </w:r>
            <w:proofErr w:type="spellStart"/>
            <w:r w:rsidRPr="00740F4F">
              <w:rPr>
                <w:rFonts w:ascii="Times New Roman" w:hAnsi="Times New Roman" w:cs="Times New Roman"/>
                <w:b/>
                <w:bCs/>
                <w:i/>
                <w:iCs/>
                <w:sz w:val="16"/>
                <w:szCs w:val="16"/>
              </w:rPr>
              <w:t>ва</w:t>
            </w:r>
            <w:proofErr w:type="spellEnd"/>
            <w:r w:rsidRPr="00740F4F">
              <w:rPr>
                <w:rFonts w:ascii="Times New Roman" w:hAnsi="Times New Roman" w:cs="Times New Roman"/>
                <w:b/>
                <w:bCs/>
                <w:i/>
                <w:iCs/>
                <w:sz w:val="16"/>
                <w:szCs w:val="16"/>
              </w:rPr>
              <w:t xml:space="preserve"> РФ, высших органов </w:t>
            </w:r>
            <w:proofErr w:type="spellStart"/>
            <w:r w:rsidRPr="00740F4F">
              <w:rPr>
                <w:rFonts w:ascii="Times New Roman" w:hAnsi="Times New Roman" w:cs="Times New Roman"/>
                <w:b/>
                <w:bCs/>
                <w:i/>
                <w:iCs/>
                <w:sz w:val="16"/>
                <w:szCs w:val="16"/>
              </w:rPr>
              <w:t>исполн</w:t>
            </w:r>
            <w:proofErr w:type="spellEnd"/>
            <w:r w:rsidRPr="00740F4F">
              <w:rPr>
                <w:rFonts w:ascii="Times New Roman" w:hAnsi="Times New Roman" w:cs="Times New Roman"/>
                <w:b/>
                <w:bCs/>
                <w:i/>
                <w:iCs/>
                <w:sz w:val="16"/>
                <w:szCs w:val="16"/>
              </w:rPr>
              <w:t>. власти субъектов РФ, местных администраций</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691" w:type="dxa"/>
            <w:gridSpan w:val="2"/>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04</w:t>
            </w:r>
          </w:p>
        </w:tc>
        <w:tc>
          <w:tcPr>
            <w:tcW w:w="1294"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8787,8</w:t>
            </w:r>
          </w:p>
        </w:tc>
      </w:tr>
      <w:tr w:rsidR="00740F4F" w:rsidRPr="00740F4F" w:rsidTr="00740F4F">
        <w:trPr>
          <w:gridAfter w:val="2"/>
          <w:wAfter w:w="425" w:type="dxa"/>
          <w:trHeight w:val="359"/>
        </w:trPr>
        <w:tc>
          <w:tcPr>
            <w:tcW w:w="3984" w:type="dxa"/>
            <w:gridSpan w:val="3"/>
            <w:vMerge/>
            <w:tcBorders>
              <w:top w:val="single" w:sz="4" w:space="0" w:color="auto"/>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691" w:type="dxa"/>
            <w:gridSpan w:val="2"/>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1294" w:type="dxa"/>
            <w:gridSpan w:val="2"/>
            <w:vMerge/>
            <w:tcBorders>
              <w:top w:val="single" w:sz="4" w:space="0" w:color="auto"/>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r>
      <w:tr w:rsidR="00740F4F" w:rsidRPr="00740F4F" w:rsidTr="00740F4F">
        <w:trPr>
          <w:gridAfter w:val="2"/>
          <w:wAfter w:w="425" w:type="dxa"/>
          <w:trHeight w:val="28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Руководство и управление в сфере установленных функций</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8787,8</w:t>
            </w:r>
          </w:p>
        </w:tc>
      </w:tr>
      <w:tr w:rsidR="00740F4F" w:rsidRPr="00740F4F" w:rsidTr="00740F4F">
        <w:trPr>
          <w:gridAfter w:val="2"/>
          <w:wAfter w:w="425" w:type="dxa"/>
          <w:trHeight w:val="46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Расходы на выплаты персоналу в целях обеспечения выполнения функций муниципальными органами</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801 80 02</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6640,2</w:t>
            </w:r>
          </w:p>
        </w:tc>
      </w:tr>
      <w:tr w:rsidR="00740F4F" w:rsidRPr="00740F4F" w:rsidTr="00740F4F">
        <w:trPr>
          <w:gridAfter w:val="2"/>
          <w:wAfter w:w="425" w:type="dxa"/>
          <w:trHeight w:val="36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Иные закупки товаров, работ и услуг для обеспечения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801 80 02</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2122,6</w:t>
            </w:r>
          </w:p>
        </w:tc>
      </w:tr>
      <w:tr w:rsidR="00740F4F" w:rsidRPr="00740F4F" w:rsidTr="00740F4F">
        <w:trPr>
          <w:gridAfter w:val="2"/>
          <w:wAfter w:w="425" w:type="dxa"/>
          <w:trHeight w:val="25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Резервный фонд</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11</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30,0</w:t>
            </w:r>
          </w:p>
        </w:tc>
      </w:tr>
      <w:tr w:rsidR="00740F4F" w:rsidRPr="00740F4F" w:rsidTr="00740F4F">
        <w:trPr>
          <w:gridAfter w:val="2"/>
          <w:wAfter w:w="425" w:type="dxa"/>
          <w:trHeight w:val="34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Резервный фонд</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11</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801 80 03</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870,0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30,0</w:t>
            </w:r>
          </w:p>
        </w:tc>
      </w:tr>
      <w:tr w:rsidR="00740F4F" w:rsidRPr="00740F4F" w:rsidTr="00740F4F">
        <w:trPr>
          <w:gridAfter w:val="2"/>
          <w:wAfter w:w="425" w:type="dxa"/>
          <w:trHeight w:val="34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13</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0,7</w:t>
            </w:r>
          </w:p>
        </w:tc>
      </w:tr>
      <w:tr w:rsidR="00740F4F" w:rsidRPr="00740F4F" w:rsidTr="00740F4F">
        <w:trPr>
          <w:gridAfter w:val="2"/>
          <w:wAfter w:w="425" w:type="dxa"/>
          <w:trHeight w:val="37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Осуществление областных </w:t>
            </w:r>
            <w:proofErr w:type="spellStart"/>
            <w:r w:rsidRPr="00740F4F">
              <w:rPr>
                <w:rFonts w:ascii="Times New Roman" w:hAnsi="Times New Roman" w:cs="Times New Roman"/>
                <w:sz w:val="16"/>
                <w:szCs w:val="16"/>
              </w:rPr>
              <w:t>гос</w:t>
            </w:r>
            <w:proofErr w:type="gramStart"/>
            <w:r w:rsidRPr="00740F4F">
              <w:rPr>
                <w:rFonts w:ascii="Times New Roman" w:hAnsi="Times New Roman" w:cs="Times New Roman"/>
                <w:sz w:val="16"/>
                <w:szCs w:val="16"/>
              </w:rPr>
              <w:t>.п</w:t>
            </w:r>
            <w:proofErr w:type="gramEnd"/>
            <w:r w:rsidRPr="00740F4F">
              <w:rPr>
                <w:rFonts w:ascii="Times New Roman" w:hAnsi="Times New Roman" w:cs="Times New Roman"/>
                <w:sz w:val="16"/>
                <w:szCs w:val="16"/>
              </w:rPr>
              <w:t>олномочий</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13</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801 06 73150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244,0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0,7</w:t>
            </w:r>
          </w:p>
        </w:tc>
      </w:tr>
      <w:tr w:rsidR="00740F4F" w:rsidRPr="00740F4F" w:rsidTr="00740F4F">
        <w:trPr>
          <w:gridAfter w:val="2"/>
          <w:wAfter w:w="425" w:type="dxa"/>
          <w:trHeight w:val="39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Национальная оборона</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02</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03</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358,2</w:t>
            </w:r>
          </w:p>
        </w:tc>
      </w:tr>
      <w:tr w:rsidR="00740F4F" w:rsidRPr="00740F4F" w:rsidTr="00740F4F">
        <w:trPr>
          <w:gridAfter w:val="2"/>
          <w:wAfter w:w="425" w:type="dxa"/>
          <w:trHeight w:val="48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Расходы на выплаты персоналу в целях обеспечения выполнения функций муниципальными органами</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801 82 51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340,4</w:t>
            </w:r>
          </w:p>
        </w:tc>
      </w:tr>
      <w:tr w:rsidR="00740F4F" w:rsidRPr="00740F4F" w:rsidTr="00740F4F">
        <w:trPr>
          <w:gridAfter w:val="2"/>
          <w:wAfter w:w="425" w:type="dxa"/>
          <w:trHeight w:val="33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Иные закупки товаров, работ и услуг для обеспечения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801 82 51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17,8</w:t>
            </w:r>
          </w:p>
        </w:tc>
      </w:tr>
      <w:tr w:rsidR="00740F4F" w:rsidRPr="00740F4F" w:rsidTr="00740F4F">
        <w:trPr>
          <w:gridAfter w:val="2"/>
          <w:wAfter w:w="425" w:type="dxa"/>
          <w:trHeight w:val="48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03</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310,0</w:t>
            </w:r>
          </w:p>
        </w:tc>
      </w:tr>
      <w:tr w:rsidR="00740F4F" w:rsidRPr="00740F4F" w:rsidTr="00740F4F">
        <w:trPr>
          <w:gridAfter w:val="2"/>
          <w:wAfter w:w="425" w:type="dxa"/>
          <w:trHeight w:val="48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Защита населения и территории от ЧС природного и техногенного характера</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09</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801 80 02</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310,0</w:t>
            </w:r>
          </w:p>
        </w:tc>
      </w:tr>
      <w:tr w:rsidR="00740F4F" w:rsidRPr="00740F4F" w:rsidTr="00740F4F">
        <w:trPr>
          <w:gridAfter w:val="2"/>
          <w:wAfter w:w="425" w:type="dxa"/>
          <w:trHeight w:val="30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Национальная экономика</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04</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3082,4</w:t>
            </w:r>
          </w:p>
        </w:tc>
      </w:tr>
      <w:tr w:rsidR="00740F4F" w:rsidRPr="00740F4F" w:rsidTr="00740F4F">
        <w:trPr>
          <w:gridAfter w:val="2"/>
          <w:wAfter w:w="425" w:type="dxa"/>
          <w:trHeight w:val="30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Общеэкономические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04</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801 81 73</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47,3</w:t>
            </w:r>
          </w:p>
        </w:tc>
      </w:tr>
      <w:tr w:rsidR="00740F4F" w:rsidRPr="00740F4F" w:rsidTr="00740F4F">
        <w:trPr>
          <w:gridAfter w:val="2"/>
          <w:wAfter w:w="425" w:type="dxa"/>
          <w:trHeight w:val="45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Расходы на выплаты персоналу в целях обеспечения выполнения функций муниципальными органами</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801 81 73</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44,9</w:t>
            </w:r>
          </w:p>
        </w:tc>
      </w:tr>
      <w:tr w:rsidR="00740F4F" w:rsidRPr="00740F4F" w:rsidTr="00740F4F">
        <w:trPr>
          <w:gridAfter w:val="2"/>
          <w:wAfter w:w="425" w:type="dxa"/>
          <w:trHeight w:val="45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Иные закупки товаров, работ и услуг для обеспечения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801 81 73</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2,4</w:t>
            </w:r>
          </w:p>
        </w:tc>
      </w:tr>
      <w:tr w:rsidR="00740F4F" w:rsidRPr="00740F4F" w:rsidTr="00740F4F">
        <w:trPr>
          <w:gridAfter w:val="2"/>
          <w:wAfter w:w="425" w:type="dxa"/>
          <w:trHeight w:val="31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Дорожные фонды</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04</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09</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3035,1</w:t>
            </w:r>
          </w:p>
        </w:tc>
      </w:tr>
      <w:tr w:rsidR="00740F4F" w:rsidRPr="00740F4F" w:rsidTr="00740F4F">
        <w:trPr>
          <w:gridAfter w:val="2"/>
          <w:wAfter w:w="425" w:type="dxa"/>
          <w:trHeight w:val="52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Развитие автомобильных дорог общего пользования, находящихся в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09</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790 80 01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3035,1</w:t>
            </w:r>
          </w:p>
        </w:tc>
      </w:tr>
      <w:tr w:rsidR="00740F4F" w:rsidRPr="00740F4F" w:rsidTr="00740F4F">
        <w:trPr>
          <w:gridAfter w:val="2"/>
          <w:wAfter w:w="425" w:type="dxa"/>
          <w:trHeight w:val="33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05</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1206,5</w:t>
            </w:r>
          </w:p>
        </w:tc>
      </w:tr>
      <w:tr w:rsidR="00740F4F" w:rsidRPr="00740F4F" w:rsidTr="00740F4F">
        <w:trPr>
          <w:gridAfter w:val="2"/>
          <w:wAfter w:w="425" w:type="dxa"/>
          <w:trHeight w:val="33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lastRenderedPageBreak/>
              <w:t>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05</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801 80 02</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240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20,0</w:t>
            </w:r>
          </w:p>
        </w:tc>
      </w:tr>
      <w:tr w:rsidR="00740F4F" w:rsidRPr="00740F4F" w:rsidTr="00740F4F">
        <w:trPr>
          <w:gridAfter w:val="2"/>
          <w:wAfter w:w="425" w:type="dxa"/>
          <w:trHeight w:val="25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Благоустройство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05</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03</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1186,5</w:t>
            </w:r>
          </w:p>
        </w:tc>
      </w:tr>
      <w:tr w:rsidR="00740F4F" w:rsidRPr="00740F4F" w:rsidTr="00740F4F">
        <w:trPr>
          <w:gridAfter w:val="2"/>
          <w:wAfter w:w="425" w:type="dxa"/>
          <w:trHeight w:val="25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Мероприятия по народным инициативам</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05</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711 01S 2370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466,5</w:t>
            </w:r>
          </w:p>
        </w:tc>
      </w:tr>
      <w:tr w:rsidR="00740F4F" w:rsidRPr="00740F4F" w:rsidTr="00740F4F">
        <w:trPr>
          <w:gridAfter w:val="2"/>
          <w:wAfter w:w="425" w:type="dxa"/>
          <w:trHeight w:val="300"/>
        </w:trPr>
        <w:tc>
          <w:tcPr>
            <w:tcW w:w="3984"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Иные закупки товаров, работ и услуг для обеспечения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05</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801 80 02</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240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720,0</w:t>
            </w:r>
          </w:p>
        </w:tc>
      </w:tr>
      <w:tr w:rsidR="00740F4F" w:rsidRPr="00740F4F" w:rsidTr="00740F4F">
        <w:trPr>
          <w:gridAfter w:val="2"/>
          <w:wAfter w:w="425" w:type="dxa"/>
          <w:trHeight w:val="255"/>
        </w:trPr>
        <w:tc>
          <w:tcPr>
            <w:tcW w:w="398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Культура</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08</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7172,0</w:t>
            </w:r>
          </w:p>
        </w:tc>
      </w:tr>
      <w:tr w:rsidR="00740F4F" w:rsidRPr="00740F4F" w:rsidTr="00740F4F">
        <w:trPr>
          <w:gridAfter w:val="2"/>
          <w:wAfter w:w="425" w:type="dxa"/>
          <w:trHeight w:val="375"/>
        </w:trPr>
        <w:tc>
          <w:tcPr>
            <w:tcW w:w="3984"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Обеспечение деятельности подведомственных учреждений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08</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803 80 01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600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6539,0</w:t>
            </w:r>
          </w:p>
        </w:tc>
      </w:tr>
      <w:tr w:rsidR="00740F4F" w:rsidRPr="00740F4F" w:rsidTr="00740F4F">
        <w:trPr>
          <w:gridAfter w:val="2"/>
          <w:wAfter w:w="425" w:type="dxa"/>
          <w:trHeight w:val="36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Обеспечение деятельности подведомственных учреждений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08</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803 80 02</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600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633,0</w:t>
            </w:r>
          </w:p>
        </w:tc>
      </w:tr>
      <w:tr w:rsidR="00740F4F" w:rsidRPr="00740F4F" w:rsidTr="00740F4F">
        <w:trPr>
          <w:gridAfter w:val="2"/>
          <w:wAfter w:w="425" w:type="dxa"/>
          <w:trHeight w:val="33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13</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1,0</w:t>
            </w:r>
          </w:p>
        </w:tc>
      </w:tr>
      <w:tr w:rsidR="00740F4F" w:rsidRPr="00740F4F" w:rsidTr="00740F4F">
        <w:trPr>
          <w:gridAfter w:val="2"/>
          <w:wAfter w:w="425" w:type="dxa"/>
          <w:trHeight w:val="705"/>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14</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258,5</w:t>
            </w:r>
          </w:p>
        </w:tc>
      </w:tr>
      <w:tr w:rsidR="00740F4F" w:rsidRPr="00740F4F" w:rsidTr="00740F4F">
        <w:trPr>
          <w:gridAfter w:val="2"/>
          <w:wAfter w:w="425" w:type="dxa"/>
          <w:trHeight w:val="270"/>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Итого  расходов</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69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1294"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22927,8</w:t>
            </w:r>
          </w:p>
        </w:tc>
      </w:tr>
    </w:tbl>
    <w:p w:rsidR="00740F4F" w:rsidRPr="00740F4F" w:rsidRDefault="00740F4F" w:rsidP="00740F4F">
      <w:pPr>
        <w:pStyle w:val="a6"/>
        <w:spacing w:line="276" w:lineRule="auto"/>
        <w:rPr>
          <w:rFonts w:ascii="Times New Roman" w:hAnsi="Times New Roman" w:cs="Times New Roman"/>
          <w:b w:val="0"/>
          <w:sz w:val="16"/>
          <w:szCs w:val="16"/>
        </w:rPr>
      </w:pPr>
    </w:p>
    <w:tbl>
      <w:tblPr>
        <w:tblW w:w="10788" w:type="dxa"/>
        <w:tblInd w:w="93" w:type="dxa"/>
        <w:tblLayout w:type="fixed"/>
        <w:tblLook w:val="04A0" w:firstRow="1" w:lastRow="0" w:firstColumn="1" w:lastColumn="0" w:noHBand="0" w:noVBand="1"/>
      </w:tblPr>
      <w:tblGrid>
        <w:gridCol w:w="960"/>
        <w:gridCol w:w="960"/>
        <w:gridCol w:w="1214"/>
        <w:gridCol w:w="449"/>
        <w:gridCol w:w="609"/>
        <w:gridCol w:w="926"/>
        <w:gridCol w:w="550"/>
        <w:gridCol w:w="726"/>
        <w:gridCol w:w="851"/>
        <w:gridCol w:w="992"/>
        <w:gridCol w:w="850"/>
        <w:gridCol w:w="851"/>
        <w:gridCol w:w="850"/>
      </w:tblGrid>
      <w:tr w:rsidR="00740F4F" w:rsidRPr="00740F4F" w:rsidTr="00740F4F">
        <w:trPr>
          <w:trHeight w:val="270"/>
        </w:trPr>
        <w:tc>
          <w:tcPr>
            <w:tcW w:w="9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bookmarkStart w:id="3" w:name="RANGE!A1:T47"/>
            <w:bookmarkEnd w:id="3"/>
          </w:p>
        </w:tc>
        <w:tc>
          <w:tcPr>
            <w:tcW w:w="9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868" w:type="dxa"/>
            <w:gridSpan w:val="11"/>
            <w:tcBorders>
              <w:top w:val="nil"/>
              <w:left w:val="nil"/>
              <w:bottom w:val="nil"/>
              <w:right w:val="nil"/>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Приложение 4</w:t>
            </w:r>
          </w:p>
        </w:tc>
      </w:tr>
      <w:tr w:rsidR="00740F4F" w:rsidRPr="00740F4F" w:rsidTr="00740F4F">
        <w:trPr>
          <w:trHeight w:val="270"/>
        </w:trPr>
        <w:tc>
          <w:tcPr>
            <w:tcW w:w="9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868" w:type="dxa"/>
            <w:gridSpan w:val="11"/>
            <w:tcBorders>
              <w:top w:val="nil"/>
              <w:left w:val="nil"/>
              <w:bottom w:val="nil"/>
              <w:right w:val="nil"/>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 xml:space="preserve">к решению Думы МО "Хохорск" №______ </w:t>
            </w:r>
            <w:proofErr w:type="gramStart"/>
            <w:r w:rsidRPr="00740F4F">
              <w:rPr>
                <w:rFonts w:ascii="Times New Roman" w:hAnsi="Times New Roman" w:cs="Times New Roman"/>
                <w:sz w:val="16"/>
                <w:szCs w:val="16"/>
              </w:rPr>
              <w:t>от</w:t>
            </w:r>
            <w:proofErr w:type="gramEnd"/>
            <w:r w:rsidRPr="00740F4F">
              <w:rPr>
                <w:rFonts w:ascii="Times New Roman" w:hAnsi="Times New Roman" w:cs="Times New Roman"/>
                <w:sz w:val="16"/>
                <w:szCs w:val="16"/>
              </w:rPr>
              <w:t xml:space="preserve"> _______________</w:t>
            </w:r>
          </w:p>
        </w:tc>
      </w:tr>
      <w:tr w:rsidR="00740F4F" w:rsidRPr="00740F4F" w:rsidTr="00740F4F">
        <w:trPr>
          <w:trHeight w:val="270"/>
        </w:trPr>
        <w:tc>
          <w:tcPr>
            <w:tcW w:w="9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868" w:type="dxa"/>
            <w:gridSpan w:val="11"/>
            <w:tcBorders>
              <w:top w:val="nil"/>
              <w:left w:val="nil"/>
              <w:bottom w:val="nil"/>
              <w:right w:val="nil"/>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 xml:space="preserve">«О бюджете  МО "Хохорск" на 2022 и  плановый период 2023-2024 </w:t>
            </w:r>
            <w:proofErr w:type="spellStart"/>
            <w:r w:rsidRPr="00740F4F">
              <w:rPr>
                <w:rFonts w:ascii="Times New Roman" w:hAnsi="Times New Roman" w:cs="Times New Roman"/>
                <w:sz w:val="16"/>
                <w:szCs w:val="16"/>
              </w:rPr>
              <w:t>г.г</w:t>
            </w:r>
            <w:proofErr w:type="spellEnd"/>
            <w:r w:rsidRPr="00740F4F">
              <w:rPr>
                <w:rFonts w:ascii="Times New Roman" w:hAnsi="Times New Roman" w:cs="Times New Roman"/>
                <w:sz w:val="16"/>
                <w:szCs w:val="16"/>
              </w:rPr>
              <w:t>."</w:t>
            </w:r>
          </w:p>
        </w:tc>
      </w:tr>
      <w:tr w:rsidR="00740F4F" w:rsidRPr="00740F4F" w:rsidTr="00740F4F">
        <w:trPr>
          <w:trHeight w:val="255"/>
        </w:trPr>
        <w:tc>
          <w:tcPr>
            <w:tcW w:w="9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214" w:type="dxa"/>
            <w:tcBorders>
              <w:top w:val="nil"/>
              <w:left w:val="nil"/>
              <w:bottom w:val="nil"/>
              <w:right w:val="nil"/>
            </w:tcBorders>
            <w:shd w:val="clear" w:color="auto" w:fill="auto"/>
            <w:noWrap/>
            <w:vAlign w:val="bottom"/>
            <w:hideMark/>
          </w:tcPr>
          <w:p w:rsidR="00740F4F" w:rsidRPr="00740F4F" w:rsidRDefault="00740F4F" w:rsidP="00740F4F">
            <w:pPr>
              <w:ind w:firstLineChars="1000" w:firstLine="1600"/>
              <w:rPr>
                <w:rFonts w:ascii="Times New Roman" w:hAnsi="Times New Roman" w:cs="Times New Roman"/>
                <w:sz w:val="16"/>
                <w:szCs w:val="16"/>
              </w:rPr>
            </w:pPr>
          </w:p>
        </w:tc>
        <w:tc>
          <w:tcPr>
            <w:tcW w:w="44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609"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926" w:type="dxa"/>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sz w:val="16"/>
                <w:szCs w:val="16"/>
              </w:rPr>
            </w:pPr>
          </w:p>
        </w:tc>
        <w:tc>
          <w:tcPr>
            <w:tcW w:w="55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726" w:type="dxa"/>
            <w:tcBorders>
              <w:top w:val="nil"/>
              <w:left w:val="nil"/>
              <w:bottom w:val="nil"/>
              <w:right w:val="nil"/>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r>
      <w:tr w:rsidR="00740F4F" w:rsidRPr="00740F4F" w:rsidTr="00740F4F">
        <w:trPr>
          <w:trHeight w:val="255"/>
        </w:trPr>
        <w:tc>
          <w:tcPr>
            <w:tcW w:w="960" w:type="dxa"/>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xml:space="preserve"> </w:t>
            </w:r>
          </w:p>
        </w:tc>
        <w:tc>
          <w:tcPr>
            <w:tcW w:w="8127" w:type="dxa"/>
            <w:gridSpan w:val="10"/>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xml:space="preserve">                      Распределение расходов по разделам и подразделам</w:t>
            </w:r>
          </w:p>
        </w:tc>
        <w:tc>
          <w:tcPr>
            <w:tcW w:w="851"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r>
      <w:tr w:rsidR="00740F4F" w:rsidRPr="00740F4F" w:rsidTr="00740F4F">
        <w:trPr>
          <w:trHeight w:val="255"/>
        </w:trPr>
        <w:tc>
          <w:tcPr>
            <w:tcW w:w="9087" w:type="dxa"/>
            <w:gridSpan w:val="11"/>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xml:space="preserve">                                    функциональной классификации расходов бюджета</w:t>
            </w:r>
          </w:p>
        </w:tc>
        <w:tc>
          <w:tcPr>
            <w:tcW w:w="851" w:type="dxa"/>
            <w:tcBorders>
              <w:top w:val="nil"/>
              <w:left w:val="nil"/>
              <w:bottom w:val="nil"/>
              <w:right w:val="nil"/>
            </w:tcBorders>
            <w:shd w:val="clear" w:color="auto" w:fill="auto"/>
            <w:vAlign w:val="bottom"/>
            <w:hideMark/>
          </w:tcPr>
          <w:p w:rsidR="00740F4F" w:rsidRPr="00740F4F" w:rsidRDefault="00740F4F" w:rsidP="00740F4F">
            <w:pPr>
              <w:jc w:val="center"/>
              <w:rPr>
                <w:rFonts w:ascii="Times New Roman" w:hAnsi="Times New Roman" w:cs="Times New Roman"/>
                <w:b/>
                <w:bCs/>
                <w:sz w:val="16"/>
                <w:szCs w:val="16"/>
              </w:rPr>
            </w:pPr>
          </w:p>
        </w:tc>
        <w:tc>
          <w:tcPr>
            <w:tcW w:w="850" w:type="dxa"/>
            <w:tcBorders>
              <w:top w:val="nil"/>
              <w:left w:val="nil"/>
              <w:bottom w:val="nil"/>
              <w:right w:val="nil"/>
            </w:tcBorders>
            <w:shd w:val="clear" w:color="auto" w:fill="auto"/>
            <w:vAlign w:val="bottom"/>
            <w:hideMark/>
          </w:tcPr>
          <w:p w:rsidR="00740F4F" w:rsidRPr="00740F4F" w:rsidRDefault="00740F4F" w:rsidP="00740F4F">
            <w:pPr>
              <w:jc w:val="center"/>
              <w:rPr>
                <w:rFonts w:ascii="Times New Roman" w:hAnsi="Times New Roman" w:cs="Times New Roman"/>
                <w:b/>
                <w:bCs/>
                <w:sz w:val="16"/>
                <w:szCs w:val="16"/>
              </w:rPr>
            </w:pPr>
          </w:p>
        </w:tc>
      </w:tr>
      <w:tr w:rsidR="00740F4F" w:rsidRPr="00740F4F" w:rsidTr="00740F4F">
        <w:trPr>
          <w:trHeight w:val="255"/>
        </w:trPr>
        <w:tc>
          <w:tcPr>
            <w:tcW w:w="960" w:type="dxa"/>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960" w:type="dxa"/>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7167" w:type="dxa"/>
            <w:gridSpan w:val="9"/>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xml:space="preserve">    муниципального образования "Хохорск" на 2022 год и  плановый период 2023-2024 годы</w:t>
            </w:r>
          </w:p>
        </w:tc>
        <w:tc>
          <w:tcPr>
            <w:tcW w:w="851"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r>
      <w:tr w:rsidR="00740F4F" w:rsidRPr="00740F4F" w:rsidTr="00740F4F">
        <w:trPr>
          <w:trHeight w:val="255"/>
        </w:trPr>
        <w:tc>
          <w:tcPr>
            <w:tcW w:w="960" w:type="dxa"/>
            <w:tcBorders>
              <w:top w:val="nil"/>
              <w:left w:val="nil"/>
              <w:bottom w:val="nil"/>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p>
        </w:tc>
        <w:tc>
          <w:tcPr>
            <w:tcW w:w="960" w:type="dxa"/>
            <w:tcBorders>
              <w:top w:val="nil"/>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1214" w:type="dxa"/>
            <w:tcBorders>
              <w:top w:val="nil"/>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449" w:type="dxa"/>
            <w:tcBorders>
              <w:top w:val="nil"/>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609" w:type="dxa"/>
            <w:tcBorders>
              <w:top w:val="nil"/>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926" w:type="dxa"/>
            <w:tcBorders>
              <w:top w:val="nil"/>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550" w:type="dxa"/>
            <w:tcBorders>
              <w:top w:val="nil"/>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726" w:type="dxa"/>
            <w:tcBorders>
              <w:top w:val="nil"/>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851" w:type="dxa"/>
            <w:tcBorders>
              <w:top w:val="nil"/>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992" w:type="dxa"/>
            <w:tcBorders>
              <w:top w:val="nil"/>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851" w:type="dxa"/>
            <w:tcBorders>
              <w:top w:val="nil"/>
              <w:left w:val="nil"/>
              <w:bottom w:val="single" w:sz="4" w:space="0" w:color="auto"/>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85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r>
      <w:tr w:rsidR="00740F4F" w:rsidRPr="00740F4F" w:rsidTr="00740F4F">
        <w:trPr>
          <w:trHeight w:val="255"/>
        </w:trPr>
        <w:tc>
          <w:tcPr>
            <w:tcW w:w="313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xml:space="preserve">     Наименование  расходов</w:t>
            </w:r>
          </w:p>
        </w:tc>
        <w:tc>
          <w:tcPr>
            <w:tcW w:w="44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proofErr w:type="spellStart"/>
            <w:r w:rsidRPr="00740F4F">
              <w:rPr>
                <w:rFonts w:ascii="Times New Roman" w:hAnsi="Times New Roman" w:cs="Times New Roman"/>
                <w:b/>
                <w:bCs/>
                <w:sz w:val="16"/>
                <w:szCs w:val="16"/>
              </w:rPr>
              <w:t>Рз</w:t>
            </w:r>
            <w:proofErr w:type="spellEnd"/>
          </w:p>
        </w:tc>
        <w:tc>
          <w:tcPr>
            <w:tcW w:w="6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proofErr w:type="spellStart"/>
            <w:r w:rsidRPr="00740F4F">
              <w:rPr>
                <w:rFonts w:ascii="Times New Roman" w:hAnsi="Times New Roman" w:cs="Times New Roman"/>
                <w:b/>
                <w:bCs/>
                <w:sz w:val="16"/>
                <w:szCs w:val="16"/>
              </w:rPr>
              <w:t>Пдр</w:t>
            </w:r>
            <w:proofErr w:type="spellEnd"/>
          </w:p>
        </w:tc>
        <w:tc>
          <w:tcPr>
            <w:tcW w:w="926" w:type="dxa"/>
            <w:vMerge w:val="restart"/>
            <w:tcBorders>
              <w:top w:val="nil"/>
              <w:left w:val="single" w:sz="4" w:space="0" w:color="auto"/>
              <w:bottom w:val="single" w:sz="4" w:space="0" w:color="000000"/>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ЦСР</w:t>
            </w:r>
          </w:p>
        </w:tc>
        <w:tc>
          <w:tcPr>
            <w:tcW w:w="55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ВР</w:t>
            </w:r>
          </w:p>
        </w:tc>
        <w:tc>
          <w:tcPr>
            <w:tcW w:w="2569" w:type="dxa"/>
            <w:gridSpan w:val="3"/>
            <w:tcBorders>
              <w:top w:val="single" w:sz="4" w:space="0" w:color="auto"/>
              <w:left w:val="nil"/>
              <w:bottom w:val="single" w:sz="4" w:space="0" w:color="auto"/>
              <w:right w:val="nil"/>
            </w:tcBorders>
            <w:shd w:val="clear" w:color="auto" w:fill="auto"/>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прогноз</w:t>
            </w:r>
          </w:p>
        </w:tc>
        <w:tc>
          <w:tcPr>
            <w:tcW w:w="25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прогноз</w:t>
            </w:r>
          </w:p>
        </w:tc>
      </w:tr>
      <w:tr w:rsidR="00740F4F" w:rsidRPr="00740F4F" w:rsidTr="00740F4F">
        <w:trPr>
          <w:trHeight w:val="1785"/>
        </w:trPr>
        <w:tc>
          <w:tcPr>
            <w:tcW w:w="3134" w:type="dxa"/>
            <w:gridSpan w:val="3"/>
            <w:vMerge/>
            <w:tcBorders>
              <w:top w:val="single" w:sz="4" w:space="0" w:color="auto"/>
              <w:left w:val="single" w:sz="4" w:space="0" w:color="auto"/>
              <w:bottom w:val="single" w:sz="4" w:space="0" w:color="000000"/>
              <w:right w:val="single" w:sz="4" w:space="0" w:color="000000"/>
            </w:tcBorders>
            <w:vAlign w:val="center"/>
            <w:hideMark/>
          </w:tcPr>
          <w:p w:rsidR="00740F4F" w:rsidRPr="00740F4F" w:rsidRDefault="00740F4F" w:rsidP="00740F4F">
            <w:pPr>
              <w:rPr>
                <w:rFonts w:ascii="Times New Roman" w:hAnsi="Times New Roman" w:cs="Times New Roman"/>
                <w:b/>
                <w:bCs/>
                <w:sz w:val="16"/>
                <w:szCs w:val="16"/>
              </w:rPr>
            </w:pPr>
          </w:p>
        </w:tc>
        <w:tc>
          <w:tcPr>
            <w:tcW w:w="449"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609"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926"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550"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c>
          <w:tcPr>
            <w:tcW w:w="726" w:type="dxa"/>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Плановый период 2023 г.</w:t>
            </w:r>
          </w:p>
        </w:tc>
        <w:tc>
          <w:tcPr>
            <w:tcW w:w="851" w:type="dxa"/>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Расходы за вычетом условно утвержденных расходов</w:t>
            </w:r>
          </w:p>
        </w:tc>
        <w:tc>
          <w:tcPr>
            <w:tcW w:w="850" w:type="dxa"/>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Плановый период 2024 г.</w:t>
            </w:r>
          </w:p>
        </w:tc>
        <w:tc>
          <w:tcPr>
            <w:tcW w:w="851" w:type="dxa"/>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Расходы за вычетом условно утвержденных расходов</w:t>
            </w:r>
          </w:p>
        </w:tc>
      </w:tr>
      <w:tr w:rsidR="00740F4F" w:rsidRPr="00740F4F" w:rsidTr="00740F4F">
        <w:trPr>
          <w:trHeight w:val="408"/>
        </w:trPr>
        <w:tc>
          <w:tcPr>
            <w:tcW w:w="3134" w:type="dxa"/>
            <w:gridSpan w:val="3"/>
            <w:vMerge w:val="restart"/>
            <w:tcBorders>
              <w:top w:val="nil"/>
              <w:left w:val="single" w:sz="4" w:space="0" w:color="auto"/>
              <w:bottom w:val="nil"/>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Общегосударственные вопросы</w:t>
            </w:r>
          </w:p>
        </w:tc>
        <w:tc>
          <w:tcPr>
            <w:tcW w:w="44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01</w:t>
            </w:r>
          </w:p>
        </w:tc>
        <w:tc>
          <w:tcPr>
            <w:tcW w:w="6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w:t>
            </w:r>
          </w:p>
        </w:tc>
        <w:tc>
          <w:tcPr>
            <w:tcW w:w="92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000 000 00</w:t>
            </w:r>
          </w:p>
        </w:tc>
        <w:tc>
          <w:tcPr>
            <w:tcW w:w="5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w:t>
            </w:r>
          </w:p>
        </w:tc>
        <w:tc>
          <w:tcPr>
            <w:tcW w:w="72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9323,2</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233,1</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9090,1</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8992,22</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449,58</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8542,6</w:t>
            </w:r>
          </w:p>
        </w:tc>
      </w:tr>
      <w:tr w:rsidR="00740F4F" w:rsidRPr="00740F4F" w:rsidTr="00740F4F">
        <w:trPr>
          <w:trHeight w:val="408"/>
        </w:trPr>
        <w:tc>
          <w:tcPr>
            <w:tcW w:w="3134" w:type="dxa"/>
            <w:gridSpan w:val="3"/>
            <w:vMerge/>
            <w:tcBorders>
              <w:top w:val="nil"/>
              <w:left w:val="single" w:sz="4" w:space="0" w:color="auto"/>
              <w:bottom w:val="nil"/>
              <w:right w:val="single" w:sz="4" w:space="0" w:color="000000"/>
            </w:tcBorders>
            <w:vAlign w:val="center"/>
            <w:hideMark/>
          </w:tcPr>
          <w:p w:rsidR="00740F4F" w:rsidRPr="00740F4F" w:rsidRDefault="00740F4F" w:rsidP="00740F4F">
            <w:pPr>
              <w:rPr>
                <w:rFonts w:ascii="Times New Roman" w:hAnsi="Times New Roman" w:cs="Times New Roman"/>
                <w:b/>
                <w:bCs/>
                <w:i/>
                <w:iCs/>
                <w:sz w:val="16"/>
                <w:szCs w:val="16"/>
              </w:rPr>
            </w:pPr>
          </w:p>
        </w:tc>
        <w:tc>
          <w:tcPr>
            <w:tcW w:w="449"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c>
          <w:tcPr>
            <w:tcW w:w="609"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c>
          <w:tcPr>
            <w:tcW w:w="926"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c>
          <w:tcPr>
            <w:tcW w:w="550"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c>
          <w:tcPr>
            <w:tcW w:w="726"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b/>
                <w:bCs/>
                <w:i/>
                <w:iCs/>
                <w:sz w:val="16"/>
                <w:szCs w:val="16"/>
              </w:rPr>
            </w:pPr>
          </w:p>
        </w:tc>
      </w:tr>
      <w:tr w:rsidR="00740F4F" w:rsidRPr="00740F4F" w:rsidTr="00740F4F">
        <w:trPr>
          <w:trHeight w:val="570"/>
        </w:trPr>
        <w:tc>
          <w:tcPr>
            <w:tcW w:w="3134"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Функц-ние</w:t>
            </w:r>
            <w:proofErr w:type="spellEnd"/>
            <w:r w:rsidRPr="00740F4F">
              <w:rPr>
                <w:rFonts w:ascii="Times New Roman" w:hAnsi="Times New Roman" w:cs="Times New Roman"/>
                <w:sz w:val="16"/>
                <w:szCs w:val="16"/>
              </w:rPr>
              <w:t xml:space="preserve"> высшего должностного лица субъекта РФ и органа </w:t>
            </w:r>
            <w:proofErr w:type="spellStart"/>
            <w:r w:rsidRPr="00740F4F">
              <w:rPr>
                <w:rFonts w:ascii="Times New Roman" w:hAnsi="Times New Roman" w:cs="Times New Roman"/>
                <w:sz w:val="16"/>
                <w:szCs w:val="16"/>
              </w:rPr>
              <w:t>местногосамоуправления</w:t>
            </w:r>
            <w:proofErr w:type="spellEnd"/>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1720,7</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43,0</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1677,7</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1720,7</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86,04</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1634,7</w:t>
            </w:r>
          </w:p>
        </w:tc>
      </w:tr>
      <w:tr w:rsidR="00740F4F" w:rsidRPr="00740F4F" w:rsidTr="00740F4F">
        <w:trPr>
          <w:trHeight w:val="79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926" w:type="dxa"/>
            <w:tcBorders>
              <w:top w:val="nil"/>
              <w:left w:val="nil"/>
              <w:bottom w:val="nil"/>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1720,7</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43,0</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1677,7</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1720,7</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86,04</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1634,7</w:t>
            </w:r>
          </w:p>
        </w:tc>
      </w:tr>
      <w:tr w:rsidR="00740F4F" w:rsidRPr="00740F4F" w:rsidTr="00740F4F">
        <w:trPr>
          <w:trHeight w:val="82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Расходы на выплаты персоналу в целях обеспечения выполнения функций муниципальными органами</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926" w:type="dxa"/>
            <w:tcBorders>
              <w:top w:val="single" w:sz="4" w:space="0" w:color="auto"/>
              <w:left w:val="nil"/>
              <w:bottom w:val="nil"/>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120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1720,7</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43,0</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1677,7</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1720,7</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86,04</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1634,7</w:t>
            </w:r>
          </w:p>
        </w:tc>
      </w:tr>
      <w:tr w:rsidR="00740F4F" w:rsidRPr="00740F4F" w:rsidTr="00740F4F">
        <w:trPr>
          <w:trHeight w:val="408"/>
        </w:trPr>
        <w:tc>
          <w:tcPr>
            <w:tcW w:w="313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Функц-ние</w:t>
            </w:r>
            <w:proofErr w:type="spellEnd"/>
            <w:r w:rsidRPr="00740F4F">
              <w:rPr>
                <w:rFonts w:ascii="Times New Roman" w:hAnsi="Times New Roman" w:cs="Times New Roman"/>
                <w:sz w:val="16"/>
                <w:szCs w:val="16"/>
              </w:rPr>
              <w:t xml:space="preserve"> Прав-</w:t>
            </w:r>
            <w:proofErr w:type="spellStart"/>
            <w:r w:rsidRPr="00740F4F">
              <w:rPr>
                <w:rFonts w:ascii="Times New Roman" w:hAnsi="Times New Roman" w:cs="Times New Roman"/>
                <w:sz w:val="16"/>
                <w:szCs w:val="16"/>
              </w:rPr>
              <w:t>ва</w:t>
            </w:r>
            <w:proofErr w:type="spellEnd"/>
            <w:r w:rsidRPr="00740F4F">
              <w:rPr>
                <w:rFonts w:ascii="Times New Roman" w:hAnsi="Times New Roman" w:cs="Times New Roman"/>
                <w:sz w:val="16"/>
                <w:szCs w:val="16"/>
              </w:rPr>
              <w:t xml:space="preserve"> РФ, высших органов </w:t>
            </w:r>
            <w:proofErr w:type="spellStart"/>
            <w:r w:rsidRPr="00740F4F">
              <w:rPr>
                <w:rFonts w:ascii="Times New Roman" w:hAnsi="Times New Roman" w:cs="Times New Roman"/>
                <w:sz w:val="16"/>
                <w:szCs w:val="16"/>
              </w:rPr>
              <w:t>исполн</w:t>
            </w:r>
            <w:proofErr w:type="spellEnd"/>
            <w:r w:rsidRPr="00740F4F">
              <w:rPr>
                <w:rFonts w:ascii="Times New Roman" w:hAnsi="Times New Roman" w:cs="Times New Roman"/>
                <w:sz w:val="16"/>
                <w:szCs w:val="16"/>
              </w:rPr>
              <w:t>. власти субъектов РФ, местных администраций</w:t>
            </w:r>
          </w:p>
        </w:tc>
        <w:tc>
          <w:tcPr>
            <w:tcW w:w="44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92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000 000 00</w:t>
            </w:r>
          </w:p>
        </w:tc>
        <w:tc>
          <w:tcPr>
            <w:tcW w:w="5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72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7571,8</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189,3</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7382,5</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7240,8</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362,04</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6850,3</w:t>
            </w:r>
          </w:p>
        </w:tc>
      </w:tr>
      <w:tr w:rsidR="00740F4F" w:rsidRPr="00740F4F" w:rsidTr="00740F4F">
        <w:trPr>
          <w:trHeight w:val="408"/>
        </w:trPr>
        <w:tc>
          <w:tcPr>
            <w:tcW w:w="3134" w:type="dxa"/>
            <w:gridSpan w:val="3"/>
            <w:vMerge/>
            <w:tcBorders>
              <w:top w:val="single" w:sz="4" w:space="0" w:color="auto"/>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449" w:type="dxa"/>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609" w:type="dxa"/>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550" w:type="dxa"/>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726" w:type="dxa"/>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r>
      <w:tr w:rsidR="00740F4F" w:rsidRPr="00740F4F" w:rsidTr="00740F4F">
        <w:trPr>
          <w:trHeight w:val="660"/>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lastRenderedPageBreak/>
              <w:t>Руководство и управление в сфере установленных функций</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7571,8</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189,3</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7382,5</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7240,8</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362,04</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6850,3</w:t>
            </w:r>
          </w:p>
        </w:tc>
      </w:tr>
      <w:tr w:rsidR="00740F4F" w:rsidRPr="00740F4F" w:rsidTr="00740F4F">
        <w:trPr>
          <w:trHeight w:val="79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Расходы на выплаты персоналу в целях обеспечения выполнения функций муниципальными органами</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801 80 02</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120</w:t>
            </w:r>
          </w:p>
        </w:tc>
        <w:tc>
          <w:tcPr>
            <w:tcW w:w="726"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6783,4</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169,6</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6613,8</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6783,4</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339,17</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6444,2</w:t>
            </w:r>
          </w:p>
        </w:tc>
      </w:tr>
      <w:tr w:rsidR="00740F4F" w:rsidRPr="00740F4F" w:rsidTr="00740F4F">
        <w:trPr>
          <w:trHeight w:val="480"/>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Иные закупки товаров, работ и услуг для обеспечения муниципальных нужд</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801 80 02</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200</w:t>
            </w:r>
          </w:p>
        </w:tc>
        <w:tc>
          <w:tcPr>
            <w:tcW w:w="726"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758,4</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19,0</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739,4</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427,4</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21,37</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406,0</w:t>
            </w:r>
          </w:p>
        </w:tc>
      </w:tr>
      <w:tr w:rsidR="00740F4F" w:rsidRPr="00740F4F" w:rsidTr="00740F4F">
        <w:trPr>
          <w:trHeight w:val="31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Резервный фонд</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11</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726"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29,3</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1,50</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28,5</w:t>
            </w:r>
          </w:p>
        </w:tc>
      </w:tr>
      <w:tr w:rsidR="00740F4F" w:rsidRPr="00740F4F" w:rsidTr="00740F4F">
        <w:trPr>
          <w:trHeight w:val="34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Другие общегосударственные вопросы</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13</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0,7</w:t>
            </w:r>
          </w:p>
        </w:tc>
      </w:tr>
      <w:tr w:rsidR="00740F4F" w:rsidRPr="00740F4F" w:rsidTr="00740F4F">
        <w:trPr>
          <w:trHeight w:val="330"/>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Осуществление областных </w:t>
            </w:r>
            <w:proofErr w:type="spellStart"/>
            <w:r w:rsidRPr="00740F4F">
              <w:rPr>
                <w:rFonts w:ascii="Times New Roman" w:hAnsi="Times New Roman" w:cs="Times New Roman"/>
                <w:sz w:val="16"/>
                <w:szCs w:val="16"/>
              </w:rPr>
              <w:t>гос</w:t>
            </w:r>
            <w:proofErr w:type="gramStart"/>
            <w:r w:rsidRPr="00740F4F">
              <w:rPr>
                <w:rFonts w:ascii="Times New Roman" w:hAnsi="Times New Roman" w:cs="Times New Roman"/>
                <w:sz w:val="16"/>
                <w:szCs w:val="16"/>
              </w:rPr>
              <w:t>.п</w:t>
            </w:r>
            <w:proofErr w:type="gramEnd"/>
            <w:r w:rsidRPr="00740F4F">
              <w:rPr>
                <w:rFonts w:ascii="Times New Roman" w:hAnsi="Times New Roman" w:cs="Times New Roman"/>
                <w:sz w:val="16"/>
                <w:szCs w:val="16"/>
              </w:rPr>
              <w:t>олномочий</w:t>
            </w:r>
            <w:proofErr w:type="spellEnd"/>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13</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801 06 73150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244</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0,7</w:t>
            </w:r>
          </w:p>
        </w:tc>
      </w:tr>
      <w:tr w:rsidR="00740F4F" w:rsidRPr="00740F4F" w:rsidTr="00740F4F">
        <w:trPr>
          <w:trHeight w:val="25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Национальная оборона</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02</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w:t>
            </w:r>
          </w:p>
        </w:tc>
        <w:tc>
          <w:tcPr>
            <w:tcW w:w="726"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370,6</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370,6</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384,1</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384,1</w:t>
            </w:r>
          </w:p>
        </w:tc>
      </w:tr>
      <w:tr w:rsidR="00740F4F" w:rsidRPr="00740F4F" w:rsidTr="00740F4F">
        <w:trPr>
          <w:trHeight w:val="780"/>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Расходы на выплаты персоналу в целях обеспечения выполнения функций муниципальными органами</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801 82 51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120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340,1</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340,1</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353,6</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353,6</w:t>
            </w:r>
          </w:p>
        </w:tc>
      </w:tr>
      <w:tr w:rsidR="00740F4F" w:rsidRPr="00740F4F" w:rsidTr="00740F4F">
        <w:trPr>
          <w:trHeight w:val="630"/>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Иные закупки товаров, работ и услуг для обеспечения муниципальных нужд</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801 82 51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30,5</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30,5</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30,5</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30,5</w:t>
            </w:r>
          </w:p>
        </w:tc>
      </w:tr>
      <w:tr w:rsidR="00740F4F" w:rsidRPr="00740F4F" w:rsidTr="00740F4F">
        <w:trPr>
          <w:trHeight w:val="49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Национальная безопасность и правоохранительная деятельность</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03</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0,5</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19,5</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1,00</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19,0</w:t>
            </w:r>
          </w:p>
        </w:tc>
      </w:tr>
      <w:tr w:rsidR="00740F4F" w:rsidRPr="00740F4F" w:rsidTr="00740F4F">
        <w:trPr>
          <w:trHeight w:val="49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Защита населения и территории от ЧС природного и техногенного характера</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09</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801 80 02</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244</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0,5</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19,5</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19,0</w:t>
            </w:r>
          </w:p>
        </w:tc>
      </w:tr>
      <w:tr w:rsidR="00740F4F" w:rsidRPr="00740F4F" w:rsidTr="00740F4F">
        <w:trPr>
          <w:trHeight w:val="25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Национальная экономика</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04</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3228,9</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79,5</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3149,4</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3483,6</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171,81</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3311,7</w:t>
            </w:r>
          </w:p>
        </w:tc>
      </w:tr>
      <w:tr w:rsidR="00740F4F" w:rsidRPr="00740F4F" w:rsidTr="00740F4F">
        <w:trPr>
          <w:trHeight w:val="37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Общеэкономические вопросы</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801 81 73</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47,3</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47,3</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47,3</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47,3</w:t>
            </w:r>
          </w:p>
        </w:tc>
      </w:tr>
      <w:tr w:rsidR="00740F4F" w:rsidRPr="00740F4F" w:rsidTr="00740F4F">
        <w:trPr>
          <w:trHeight w:val="840"/>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Расходы на выплаты персоналу в целях обеспечения выполнения функций муниципальными органами</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801 81 73</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120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44,9</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44,9</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44,9</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44,9</w:t>
            </w:r>
          </w:p>
        </w:tc>
      </w:tr>
      <w:tr w:rsidR="00740F4F" w:rsidRPr="00740F4F" w:rsidTr="00740F4F">
        <w:trPr>
          <w:trHeight w:val="61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Иные закупки товаров, работ и услуг для обеспечения муниципальных нужд</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801 81 73</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2,4</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2,4</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2,4</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2,4</w:t>
            </w:r>
          </w:p>
        </w:tc>
      </w:tr>
      <w:tr w:rsidR="00740F4F" w:rsidRPr="00740F4F" w:rsidTr="00740F4F">
        <w:trPr>
          <w:trHeight w:val="330"/>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Дорожные фонды</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09</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3181,6</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79,5</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3102,1</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3436,3</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171,81</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3264,4</w:t>
            </w:r>
          </w:p>
        </w:tc>
      </w:tr>
      <w:tr w:rsidR="00740F4F" w:rsidRPr="00740F4F" w:rsidTr="00740F4F">
        <w:trPr>
          <w:trHeight w:val="82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Развитие автомобильных дорог общего пользования, находящихся в муниципальной собственности</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04</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09</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790 80 01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3181,6</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79,5</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3102,1</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3436,3</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171,81</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3264,4</w:t>
            </w:r>
          </w:p>
        </w:tc>
      </w:tr>
      <w:tr w:rsidR="00740F4F" w:rsidRPr="00740F4F" w:rsidTr="00740F4F">
        <w:trPr>
          <w:trHeight w:val="28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ЖИЛИЩНО-КОММУНАЛЬНОЕ ХОЗЯЙСТВО</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05</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476,7</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0,5</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476,2</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476,7</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1,00</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475,7</w:t>
            </w:r>
          </w:p>
        </w:tc>
      </w:tr>
      <w:tr w:rsidR="00740F4F" w:rsidRPr="00740F4F" w:rsidTr="00740F4F">
        <w:trPr>
          <w:trHeight w:val="270"/>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Коммунальное хозяйство</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05</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02</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801 80 02</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240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9,8</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9,5</w:t>
            </w:r>
          </w:p>
        </w:tc>
      </w:tr>
      <w:tr w:rsidR="00740F4F" w:rsidRPr="00740F4F" w:rsidTr="00740F4F">
        <w:trPr>
          <w:trHeight w:val="25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Благоустройство</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05</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466,7</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466,5</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466,7</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0,50</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466,2</w:t>
            </w:r>
          </w:p>
        </w:tc>
      </w:tr>
      <w:tr w:rsidR="00740F4F" w:rsidRPr="00740F4F" w:rsidTr="00740F4F">
        <w:trPr>
          <w:trHeight w:val="25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Мероприятия по народным инициативам</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05</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711 017S 370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456,7</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456,7</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456,7</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456,7</w:t>
            </w:r>
          </w:p>
        </w:tc>
      </w:tr>
      <w:tr w:rsidR="00740F4F" w:rsidRPr="00740F4F" w:rsidTr="00740F4F">
        <w:trPr>
          <w:trHeight w:val="525"/>
        </w:trPr>
        <w:tc>
          <w:tcPr>
            <w:tcW w:w="3134"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Иные закупки товаров, работ и услуг для обеспечения муниципальных нужд</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05</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03</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801 80 02</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240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9,8</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9,5</w:t>
            </w:r>
          </w:p>
        </w:tc>
      </w:tr>
      <w:tr w:rsidR="00740F4F" w:rsidRPr="00740F4F" w:rsidTr="00740F4F">
        <w:trPr>
          <w:trHeight w:val="420"/>
        </w:trPr>
        <w:tc>
          <w:tcPr>
            <w:tcW w:w="313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Культура, кинематография</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08</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01</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i/>
                <w:iCs/>
                <w:sz w:val="16"/>
                <w:szCs w:val="16"/>
              </w:rPr>
            </w:pPr>
            <w:r w:rsidRPr="00740F4F">
              <w:rPr>
                <w:rFonts w:ascii="Times New Roman" w:hAnsi="Times New Roman" w:cs="Times New Roman"/>
                <w:b/>
                <w:bCs/>
                <w:i/>
                <w:iCs/>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4154,5</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103,9</w:t>
            </w:r>
          </w:p>
        </w:tc>
        <w:tc>
          <w:tcPr>
            <w:tcW w:w="992"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4050,6</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2619,1</w:t>
            </w:r>
          </w:p>
        </w:tc>
        <w:tc>
          <w:tcPr>
            <w:tcW w:w="851"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130,95</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i/>
                <w:iCs/>
                <w:sz w:val="16"/>
                <w:szCs w:val="16"/>
              </w:rPr>
            </w:pPr>
            <w:r w:rsidRPr="00740F4F">
              <w:rPr>
                <w:rFonts w:ascii="Times New Roman" w:hAnsi="Times New Roman" w:cs="Times New Roman"/>
                <w:b/>
                <w:bCs/>
                <w:i/>
                <w:iCs/>
                <w:sz w:val="16"/>
                <w:szCs w:val="16"/>
              </w:rPr>
              <w:t>2488,1</w:t>
            </w:r>
          </w:p>
        </w:tc>
      </w:tr>
      <w:tr w:rsidR="00740F4F" w:rsidRPr="00740F4F" w:rsidTr="00740F4F">
        <w:trPr>
          <w:trHeight w:val="510"/>
        </w:trPr>
        <w:tc>
          <w:tcPr>
            <w:tcW w:w="3134"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Обеспечение деятельности подведомственных учреждений</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08</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803 80 01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600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3693,8</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92,3</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3601,5</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2197,4</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109,87</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2087,5</w:t>
            </w:r>
          </w:p>
        </w:tc>
      </w:tr>
      <w:tr w:rsidR="00740F4F" w:rsidRPr="00740F4F" w:rsidTr="00740F4F">
        <w:trPr>
          <w:trHeight w:val="630"/>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lastRenderedPageBreak/>
              <w:t>Обеспечение деятельности подведомственных учреждений</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08</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803 80 02</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600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460,7</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11,5</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449,2</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422</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21,08</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400,6</w:t>
            </w:r>
          </w:p>
        </w:tc>
      </w:tr>
      <w:tr w:rsidR="00740F4F" w:rsidRPr="00740F4F" w:rsidTr="00740F4F">
        <w:trPr>
          <w:trHeight w:val="540"/>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Обслуживание государственного и муниципального долга</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13</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0,025</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0,05</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1,0</w:t>
            </w:r>
          </w:p>
        </w:tc>
      </w:tr>
      <w:tr w:rsidR="00740F4F" w:rsidRPr="00740F4F" w:rsidTr="00740F4F">
        <w:trPr>
          <w:trHeight w:val="915"/>
        </w:trPr>
        <w:tc>
          <w:tcPr>
            <w:tcW w:w="313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14</w:t>
            </w:r>
          </w:p>
        </w:tc>
        <w:tc>
          <w:tcPr>
            <w:tcW w:w="60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9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000 000 00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72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258,5</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6,5</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252,0</w:t>
            </w:r>
          </w:p>
        </w:tc>
        <w:tc>
          <w:tcPr>
            <w:tcW w:w="8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258,5</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12,93</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245,6</w:t>
            </w:r>
          </w:p>
        </w:tc>
      </w:tr>
      <w:tr w:rsidR="00740F4F" w:rsidRPr="00740F4F" w:rsidTr="00740F4F">
        <w:trPr>
          <w:trHeight w:val="255"/>
        </w:trPr>
        <w:tc>
          <w:tcPr>
            <w:tcW w:w="31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Итого  расходов</w:t>
            </w:r>
          </w:p>
        </w:tc>
        <w:tc>
          <w:tcPr>
            <w:tcW w:w="449"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609"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926"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17833,40</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424</w:t>
            </w:r>
          </w:p>
        </w:tc>
        <w:tc>
          <w:tcPr>
            <w:tcW w:w="992"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17409,4</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16235,2</w:t>
            </w:r>
          </w:p>
        </w:tc>
        <w:tc>
          <w:tcPr>
            <w:tcW w:w="851"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767,32</w:t>
            </w:r>
          </w:p>
        </w:tc>
        <w:tc>
          <w:tcPr>
            <w:tcW w:w="850" w:type="dxa"/>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15467,9</w:t>
            </w:r>
          </w:p>
        </w:tc>
      </w:tr>
    </w:tbl>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tbl>
      <w:tblPr>
        <w:tblW w:w="10363" w:type="dxa"/>
        <w:tblInd w:w="93" w:type="dxa"/>
        <w:tblLook w:val="04A0" w:firstRow="1" w:lastRow="0" w:firstColumn="1" w:lastColumn="0" w:noHBand="0" w:noVBand="1"/>
      </w:tblPr>
      <w:tblGrid>
        <w:gridCol w:w="460"/>
        <w:gridCol w:w="4375"/>
        <w:gridCol w:w="717"/>
        <w:gridCol w:w="449"/>
        <w:gridCol w:w="466"/>
        <w:gridCol w:w="1497"/>
        <w:gridCol w:w="550"/>
        <w:gridCol w:w="1849"/>
      </w:tblGrid>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bookmarkStart w:id="4" w:name="RANGE!B1:K166"/>
            <w:bookmarkEnd w:id="4"/>
          </w:p>
        </w:tc>
        <w:tc>
          <w:tcPr>
            <w:tcW w:w="9903" w:type="dxa"/>
            <w:gridSpan w:val="7"/>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Приложение 5</w:t>
            </w:r>
          </w:p>
        </w:tc>
      </w:tr>
      <w:tr w:rsidR="00740F4F" w:rsidRPr="00740F4F" w:rsidTr="00740F4F">
        <w:trPr>
          <w:trHeight w:val="24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9903" w:type="dxa"/>
            <w:gridSpan w:val="7"/>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 xml:space="preserve"> к Решению Думы МО "Хохорск" </w:t>
            </w:r>
            <w:proofErr w:type="gramStart"/>
            <w:r w:rsidRPr="00740F4F">
              <w:rPr>
                <w:rFonts w:ascii="Times New Roman" w:hAnsi="Times New Roman" w:cs="Times New Roman"/>
                <w:sz w:val="16"/>
                <w:szCs w:val="16"/>
              </w:rPr>
              <w:t>от</w:t>
            </w:r>
            <w:proofErr w:type="gramEnd"/>
            <w:r w:rsidRPr="00740F4F">
              <w:rPr>
                <w:rFonts w:ascii="Times New Roman" w:hAnsi="Times New Roman" w:cs="Times New Roman"/>
                <w:sz w:val="16"/>
                <w:szCs w:val="16"/>
              </w:rPr>
              <w:t xml:space="preserve">  _____________ _____</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9903" w:type="dxa"/>
            <w:gridSpan w:val="7"/>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 xml:space="preserve">  "О   бюджете  МО "Хохорск" на 2022 и плановый период 2023 - 2024 </w:t>
            </w:r>
            <w:proofErr w:type="spellStart"/>
            <w:r w:rsidRPr="00740F4F">
              <w:rPr>
                <w:rFonts w:ascii="Times New Roman" w:hAnsi="Times New Roman" w:cs="Times New Roman"/>
                <w:sz w:val="16"/>
                <w:szCs w:val="16"/>
              </w:rPr>
              <w:t>г.г</w:t>
            </w:r>
            <w:proofErr w:type="spellEnd"/>
            <w:r w:rsidRPr="00740F4F">
              <w:rPr>
                <w:rFonts w:ascii="Times New Roman" w:hAnsi="Times New Roman" w:cs="Times New Roman"/>
                <w:sz w:val="16"/>
                <w:szCs w:val="16"/>
              </w:rPr>
              <w:t>."</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8054" w:type="dxa"/>
            <w:gridSpan w:val="6"/>
            <w:tcBorders>
              <w:top w:val="nil"/>
              <w:left w:val="nil"/>
              <w:bottom w:val="nil"/>
              <w:right w:val="nil"/>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1849"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r>
      <w:tr w:rsidR="00740F4F" w:rsidRPr="00740F4F" w:rsidTr="00740F4F">
        <w:trPr>
          <w:trHeight w:val="30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9903" w:type="dxa"/>
            <w:gridSpan w:val="7"/>
            <w:tcBorders>
              <w:top w:val="nil"/>
              <w:left w:val="nil"/>
              <w:bottom w:val="nil"/>
              <w:right w:val="nil"/>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ПЛАН ПО РАСХОДАМ муниципального образования "Хохорск"  НА 2022 ГОД</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nil"/>
              <w:bottom w:val="nil"/>
              <w:right w:val="nil"/>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717"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449"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466"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1497"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550"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1849"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r>
      <w:tr w:rsidR="00740F4F" w:rsidRPr="00740F4F" w:rsidTr="00740F4F">
        <w:trPr>
          <w:trHeight w:val="28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 xml:space="preserve">   Наименование</w:t>
            </w:r>
          </w:p>
        </w:tc>
        <w:tc>
          <w:tcPr>
            <w:tcW w:w="3679" w:type="dxa"/>
            <w:gridSpan w:val="5"/>
            <w:tcBorders>
              <w:top w:val="single" w:sz="4" w:space="0" w:color="auto"/>
              <w:left w:val="nil"/>
              <w:bottom w:val="single" w:sz="4" w:space="0" w:color="auto"/>
              <w:right w:val="nil"/>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Коды ведомственной  классификации</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 xml:space="preserve"> план </w:t>
            </w:r>
          </w:p>
        </w:tc>
      </w:tr>
      <w:tr w:rsidR="00740F4F" w:rsidRPr="00740F4F" w:rsidTr="00740F4F">
        <w:trPr>
          <w:trHeight w:val="5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vMerge/>
            <w:tcBorders>
              <w:top w:val="single" w:sz="4" w:space="0" w:color="auto"/>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rPr>
            </w:pP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глава</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РЗ</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proofErr w:type="gramStart"/>
            <w:r w:rsidRPr="00740F4F">
              <w:rPr>
                <w:rFonts w:ascii="Times New Roman" w:hAnsi="Times New Roman" w:cs="Times New Roman"/>
                <w:b/>
                <w:bCs/>
                <w:sz w:val="16"/>
                <w:szCs w:val="16"/>
              </w:rPr>
              <w:t>ПР</w:t>
            </w:r>
            <w:proofErr w:type="gramEnd"/>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ЦСР</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ВР</w:t>
            </w: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b/>
                <w:bCs/>
                <w:sz w:val="16"/>
                <w:szCs w:val="16"/>
              </w:rPr>
            </w:pP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Всего</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22 927 815,00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ОБЩЕГОСУДАРСТВЕННЫЕ ВОПРОСЫ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10 539 223,00   </w:t>
            </w:r>
          </w:p>
        </w:tc>
      </w:tr>
      <w:tr w:rsidR="00740F4F" w:rsidRPr="00740F4F" w:rsidTr="00740F4F">
        <w:trPr>
          <w:trHeight w:val="76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02</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1 720 723,00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801 8001 000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120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1 720 723,00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801 8001 211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121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1 321 600,00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801 8001 213 </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129</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399 123,00   </w:t>
            </w:r>
          </w:p>
        </w:tc>
      </w:tr>
      <w:tr w:rsidR="00740F4F" w:rsidRPr="00740F4F" w:rsidTr="00740F4F">
        <w:trPr>
          <w:trHeight w:val="87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8 787 800,00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120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6 640 200,00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801 8002 211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121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5 100 000,00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801 8002 213</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129</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1 540 200,00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2 122 600,00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Опл</w:t>
            </w:r>
            <w:proofErr w:type="gramStart"/>
            <w:r w:rsidRPr="00740F4F">
              <w:rPr>
                <w:rFonts w:ascii="Times New Roman" w:hAnsi="Times New Roman" w:cs="Times New Roman"/>
                <w:sz w:val="16"/>
                <w:szCs w:val="16"/>
              </w:rPr>
              <w:t>.у</w:t>
            </w:r>
            <w:proofErr w:type="gramEnd"/>
            <w:r w:rsidRPr="00740F4F">
              <w:rPr>
                <w:rFonts w:ascii="Times New Roman" w:hAnsi="Times New Roman" w:cs="Times New Roman"/>
                <w:sz w:val="16"/>
                <w:szCs w:val="16"/>
              </w:rPr>
              <w:t>слуг</w:t>
            </w:r>
            <w:proofErr w:type="spellEnd"/>
            <w:r w:rsidRPr="00740F4F">
              <w:rPr>
                <w:rFonts w:ascii="Times New Roman" w:hAnsi="Times New Roman" w:cs="Times New Roman"/>
                <w:sz w:val="16"/>
                <w:szCs w:val="16"/>
              </w:rPr>
              <w:t xml:space="preserve"> связи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801 8002 221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62 400,00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Коммунальные услуги (Электроэнергия)</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801 8002 223</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1 200 000,00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801 8002 225</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801 8002 226</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330 200,00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801 8002 290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Поступ</w:t>
            </w:r>
            <w:proofErr w:type="spellEnd"/>
            <w:r w:rsidRPr="00740F4F">
              <w:rPr>
                <w:rFonts w:ascii="Times New Roman" w:hAnsi="Times New Roman" w:cs="Times New Roman"/>
                <w:sz w:val="16"/>
                <w:szCs w:val="16"/>
              </w:rPr>
              <w:t xml:space="preserve">. </w:t>
            </w:r>
            <w:proofErr w:type="spellStart"/>
            <w:r w:rsidRPr="00740F4F">
              <w:rPr>
                <w:rFonts w:ascii="Times New Roman" w:hAnsi="Times New Roman" w:cs="Times New Roman"/>
                <w:sz w:val="16"/>
                <w:szCs w:val="16"/>
              </w:rPr>
              <w:t>Нефин</w:t>
            </w:r>
            <w:proofErr w:type="gramStart"/>
            <w:r w:rsidRPr="00740F4F">
              <w:rPr>
                <w:rFonts w:ascii="Times New Roman" w:hAnsi="Times New Roman" w:cs="Times New Roman"/>
                <w:sz w:val="16"/>
                <w:szCs w:val="16"/>
              </w:rPr>
              <w:t>.а</w:t>
            </w:r>
            <w:proofErr w:type="gramEnd"/>
            <w:r w:rsidRPr="00740F4F">
              <w:rPr>
                <w:rFonts w:ascii="Times New Roman" w:hAnsi="Times New Roman" w:cs="Times New Roman"/>
                <w:sz w:val="16"/>
                <w:szCs w:val="16"/>
              </w:rPr>
              <w:t>ктивов</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510 000,00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w:t>
            </w:r>
            <w:proofErr w:type="spellStart"/>
            <w:r w:rsidRPr="00740F4F">
              <w:rPr>
                <w:rFonts w:ascii="Times New Roman" w:hAnsi="Times New Roman" w:cs="Times New Roman"/>
                <w:sz w:val="16"/>
                <w:szCs w:val="16"/>
              </w:rPr>
              <w:t>ст-ти</w:t>
            </w:r>
            <w:proofErr w:type="spellEnd"/>
            <w:r w:rsidRPr="00740F4F">
              <w:rPr>
                <w:rFonts w:ascii="Times New Roman" w:hAnsi="Times New Roman" w:cs="Times New Roman"/>
                <w:sz w:val="16"/>
                <w:szCs w:val="16"/>
              </w:rPr>
              <w:t xml:space="preserve"> </w:t>
            </w:r>
            <w:proofErr w:type="spellStart"/>
            <w:proofErr w:type="gramStart"/>
            <w:r w:rsidRPr="00740F4F">
              <w:rPr>
                <w:rFonts w:ascii="Times New Roman" w:hAnsi="Times New Roman" w:cs="Times New Roman"/>
                <w:sz w:val="16"/>
                <w:szCs w:val="16"/>
              </w:rPr>
              <w:t>осн</w:t>
            </w:r>
            <w:proofErr w:type="spellEnd"/>
            <w:proofErr w:type="gramEnd"/>
            <w:r w:rsidRPr="00740F4F">
              <w:rPr>
                <w:rFonts w:ascii="Times New Roman" w:hAnsi="Times New Roman" w:cs="Times New Roman"/>
                <w:sz w:val="16"/>
                <w:szCs w:val="16"/>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801 8002 310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150 000,00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стоимости </w:t>
            </w:r>
            <w:proofErr w:type="spellStart"/>
            <w:r w:rsidRPr="00740F4F">
              <w:rPr>
                <w:rFonts w:ascii="Times New Roman" w:hAnsi="Times New Roman" w:cs="Times New Roman"/>
                <w:sz w:val="16"/>
                <w:szCs w:val="16"/>
              </w:rPr>
              <w:t>матер</w:t>
            </w:r>
            <w:proofErr w:type="gramStart"/>
            <w:r w:rsidRPr="00740F4F">
              <w:rPr>
                <w:rFonts w:ascii="Times New Roman" w:hAnsi="Times New Roman" w:cs="Times New Roman"/>
                <w:sz w:val="16"/>
                <w:szCs w:val="16"/>
              </w:rPr>
              <w:t>.з</w:t>
            </w:r>
            <w:proofErr w:type="gramEnd"/>
            <w:r w:rsidRPr="00740F4F">
              <w:rPr>
                <w:rFonts w:ascii="Times New Roman" w:hAnsi="Times New Roman" w:cs="Times New Roman"/>
                <w:sz w:val="16"/>
                <w:szCs w:val="16"/>
              </w:rPr>
              <w:t>апасов</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801 8002 340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360 000,00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ГСМ</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801 8002 343</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Материальные запасы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801 8002 346</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250 000,00   </w:t>
            </w:r>
          </w:p>
        </w:tc>
      </w:tr>
      <w:tr w:rsidR="00740F4F" w:rsidRPr="00740F4F" w:rsidTr="00740F4F">
        <w:trPr>
          <w:trHeight w:val="30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Прочие расходы </w:t>
            </w:r>
            <w:proofErr w:type="gramStart"/>
            <w:r w:rsidRPr="00740F4F">
              <w:rPr>
                <w:rFonts w:ascii="Times New Roman" w:hAnsi="Times New Roman" w:cs="Times New Roman"/>
                <w:sz w:val="16"/>
                <w:szCs w:val="16"/>
              </w:rPr>
              <w:t xml:space="preserve">( </w:t>
            </w:r>
            <w:proofErr w:type="gramEnd"/>
            <w:r w:rsidRPr="00740F4F">
              <w:rPr>
                <w:rFonts w:ascii="Times New Roman" w:hAnsi="Times New Roman" w:cs="Times New Roman"/>
                <w:sz w:val="16"/>
                <w:szCs w:val="16"/>
              </w:rPr>
              <w:t>уплата транспортного налога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801 8002 290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852</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Прочие расходы </w:t>
            </w:r>
            <w:proofErr w:type="gramStart"/>
            <w:r w:rsidRPr="00740F4F">
              <w:rPr>
                <w:rFonts w:ascii="Times New Roman" w:hAnsi="Times New Roman" w:cs="Times New Roman"/>
                <w:sz w:val="16"/>
                <w:szCs w:val="16"/>
              </w:rPr>
              <w:t xml:space="preserve">( </w:t>
            </w:r>
            <w:proofErr w:type="gramEnd"/>
            <w:r w:rsidRPr="00740F4F">
              <w:rPr>
                <w:rFonts w:ascii="Times New Roman" w:hAnsi="Times New Roman" w:cs="Times New Roman"/>
                <w:sz w:val="16"/>
                <w:szCs w:val="16"/>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801 8002 290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853</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5 000,00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Резервные фонды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11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801 8003 290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870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30 000,00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Другие общегосударственные вопросы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13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801 0000 000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700,00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Осуществление областных </w:t>
            </w:r>
            <w:proofErr w:type="spellStart"/>
            <w:r w:rsidRPr="00740F4F">
              <w:rPr>
                <w:rFonts w:ascii="Times New Roman" w:hAnsi="Times New Roman" w:cs="Times New Roman"/>
                <w:sz w:val="16"/>
                <w:szCs w:val="16"/>
              </w:rPr>
              <w:t>гос</w:t>
            </w:r>
            <w:proofErr w:type="gramStart"/>
            <w:r w:rsidRPr="00740F4F">
              <w:rPr>
                <w:rFonts w:ascii="Times New Roman" w:hAnsi="Times New Roman" w:cs="Times New Roman"/>
                <w:sz w:val="16"/>
                <w:szCs w:val="16"/>
              </w:rPr>
              <w:t>.п</w:t>
            </w:r>
            <w:proofErr w:type="gramEnd"/>
            <w:r w:rsidRPr="00740F4F">
              <w:rPr>
                <w:rFonts w:ascii="Times New Roman" w:hAnsi="Times New Roman" w:cs="Times New Roman"/>
                <w:sz w:val="16"/>
                <w:szCs w:val="16"/>
              </w:rPr>
              <w:t>олномочий</w:t>
            </w:r>
            <w:proofErr w:type="spellEnd"/>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801 0673 150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700,00   </w:t>
            </w:r>
          </w:p>
        </w:tc>
      </w:tr>
      <w:tr w:rsidR="00740F4F" w:rsidRPr="00740F4F" w:rsidTr="00740F4F">
        <w:trPr>
          <w:trHeight w:val="28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НАЦИОНАЛЬНАЯ ОБОРОНА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358 200,00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Мобилизационная и вневойсковая подготовка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358 200,00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Мобилизационная и вневойсковая подготовка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80 1 82 51180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358 200,00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Фонд компенсации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80 1 82 51180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358 200,00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Осуществление </w:t>
            </w:r>
            <w:proofErr w:type="spellStart"/>
            <w:r w:rsidRPr="00740F4F">
              <w:rPr>
                <w:rFonts w:ascii="Times New Roman" w:hAnsi="Times New Roman" w:cs="Times New Roman"/>
                <w:sz w:val="16"/>
                <w:szCs w:val="16"/>
              </w:rPr>
              <w:t>перв</w:t>
            </w:r>
            <w:proofErr w:type="gramStart"/>
            <w:r w:rsidRPr="00740F4F">
              <w:rPr>
                <w:rFonts w:ascii="Times New Roman" w:hAnsi="Times New Roman" w:cs="Times New Roman"/>
                <w:sz w:val="16"/>
                <w:szCs w:val="16"/>
              </w:rPr>
              <w:t>.в</w:t>
            </w:r>
            <w:proofErr w:type="gramEnd"/>
            <w:r w:rsidRPr="00740F4F">
              <w:rPr>
                <w:rFonts w:ascii="Times New Roman" w:hAnsi="Times New Roman" w:cs="Times New Roman"/>
                <w:sz w:val="16"/>
                <w:szCs w:val="16"/>
              </w:rPr>
              <w:t>оинского</w:t>
            </w:r>
            <w:proofErr w:type="spellEnd"/>
            <w:r w:rsidRPr="00740F4F">
              <w:rPr>
                <w:rFonts w:ascii="Times New Roman" w:hAnsi="Times New Roman" w:cs="Times New Roman"/>
                <w:sz w:val="16"/>
                <w:szCs w:val="16"/>
              </w:rPr>
              <w:t xml:space="preserve"> учета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80 1 82 51180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358 200,00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80 1 82 51180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120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340 415,76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80 1 82 51180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121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261 456,00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80 1 82 51180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129</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78 959,76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80 1 82 51180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17 784,24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стоимости </w:t>
            </w:r>
            <w:proofErr w:type="spellStart"/>
            <w:r w:rsidRPr="00740F4F">
              <w:rPr>
                <w:rFonts w:ascii="Times New Roman" w:hAnsi="Times New Roman" w:cs="Times New Roman"/>
                <w:sz w:val="16"/>
                <w:szCs w:val="16"/>
              </w:rPr>
              <w:t>матер</w:t>
            </w:r>
            <w:proofErr w:type="gramStart"/>
            <w:r w:rsidRPr="00740F4F">
              <w:rPr>
                <w:rFonts w:ascii="Times New Roman" w:hAnsi="Times New Roman" w:cs="Times New Roman"/>
                <w:sz w:val="16"/>
                <w:szCs w:val="16"/>
              </w:rPr>
              <w:t>.з</w:t>
            </w:r>
            <w:proofErr w:type="gramEnd"/>
            <w:r w:rsidRPr="00740F4F">
              <w:rPr>
                <w:rFonts w:ascii="Times New Roman" w:hAnsi="Times New Roman" w:cs="Times New Roman"/>
                <w:sz w:val="16"/>
                <w:szCs w:val="16"/>
              </w:rPr>
              <w:t>апасов</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80 1 82 51180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17 784,24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Национальная безопасность и правоохранительная деятельность</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310 000,00   </w:t>
            </w:r>
          </w:p>
        </w:tc>
      </w:tr>
      <w:tr w:rsidR="00740F4F" w:rsidRPr="00740F4F" w:rsidTr="00740F4F">
        <w:trPr>
          <w:trHeight w:val="72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09</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310 000,00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09</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310 000,00   </w:t>
            </w:r>
          </w:p>
        </w:tc>
      </w:tr>
      <w:tr w:rsidR="00740F4F" w:rsidRPr="00740F4F" w:rsidTr="00740F4F">
        <w:trPr>
          <w:trHeight w:val="255"/>
        </w:trPr>
        <w:tc>
          <w:tcPr>
            <w:tcW w:w="460"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w:t>
            </w: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09</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801 8002 226</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300 000,00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Материальные запасы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09</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801 8002 346</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НАЦИОНАЛЬНАЯ ЭКОНОМИКА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3 082 410,00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Общеэкономические вопросы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47 300,00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80 1 81 73110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120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44 934,96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заработная плата специалисту</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80 1 81 73110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121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34 512,24   </w:t>
            </w:r>
          </w:p>
        </w:tc>
      </w:tr>
      <w:tr w:rsidR="00740F4F" w:rsidRPr="00740F4F" w:rsidTr="00740F4F">
        <w:trPr>
          <w:trHeight w:val="28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начисление на заработную плату</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80 1 81 73110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129</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10 422,72   </w:t>
            </w:r>
          </w:p>
        </w:tc>
      </w:tr>
      <w:tr w:rsidR="00740F4F" w:rsidRPr="00740F4F" w:rsidTr="00740F4F">
        <w:trPr>
          <w:trHeight w:val="54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80 1 81 73110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2 365,04   </w:t>
            </w:r>
          </w:p>
        </w:tc>
      </w:tr>
      <w:tr w:rsidR="00740F4F" w:rsidRPr="00740F4F" w:rsidTr="00740F4F">
        <w:trPr>
          <w:trHeight w:val="27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стоимости </w:t>
            </w:r>
            <w:proofErr w:type="spellStart"/>
            <w:r w:rsidRPr="00740F4F">
              <w:rPr>
                <w:rFonts w:ascii="Times New Roman" w:hAnsi="Times New Roman" w:cs="Times New Roman"/>
                <w:sz w:val="16"/>
                <w:szCs w:val="16"/>
              </w:rPr>
              <w:t>мат</w:t>
            </w:r>
            <w:proofErr w:type="gramStart"/>
            <w:r w:rsidRPr="00740F4F">
              <w:rPr>
                <w:rFonts w:ascii="Times New Roman" w:hAnsi="Times New Roman" w:cs="Times New Roman"/>
                <w:sz w:val="16"/>
                <w:szCs w:val="16"/>
              </w:rPr>
              <w:t>.з</w:t>
            </w:r>
            <w:proofErr w:type="gramEnd"/>
            <w:r w:rsidRPr="00740F4F">
              <w:rPr>
                <w:rFonts w:ascii="Times New Roman" w:hAnsi="Times New Roman" w:cs="Times New Roman"/>
                <w:sz w:val="16"/>
                <w:szCs w:val="16"/>
              </w:rPr>
              <w:t>апасов</w:t>
            </w:r>
            <w:proofErr w:type="spellEnd"/>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80 1 81 73110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2 365,04   </w:t>
            </w:r>
          </w:p>
        </w:tc>
      </w:tr>
      <w:tr w:rsidR="00740F4F" w:rsidRPr="00740F4F" w:rsidTr="00740F4F">
        <w:trPr>
          <w:trHeight w:val="24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Дорожное хозяйство (дорожные фонды)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09</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79 0 80 01000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3 035 110,00   </w:t>
            </w:r>
          </w:p>
        </w:tc>
      </w:tr>
      <w:tr w:rsidR="00740F4F" w:rsidRPr="00740F4F" w:rsidTr="00740F4F">
        <w:trPr>
          <w:trHeight w:val="24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Ремонт автомобильных дорог</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09</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79 0 80 01225</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 xml:space="preserve">    3 035 110,00   </w:t>
            </w:r>
          </w:p>
        </w:tc>
      </w:tr>
      <w:tr w:rsidR="00740F4F" w:rsidRPr="00740F4F" w:rsidTr="00740F4F">
        <w:trPr>
          <w:trHeight w:val="27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Кадастровые работы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09</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79 0 80 01226</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 xml:space="preserve">                     -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ЖИЛИЩНО-КОММУНАЛЬНОЕ ХОЗЯЙСТВО</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1 206 487,00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Коммунальное хозяйство</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02</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20 000,00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80 1 8002 225</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30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Увеличение стоимости основных средств</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02</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80 1 8002 310 </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8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Благоустройство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1 186 487,00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801 8002 225</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1 186 487,00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Мероприятия по НИ (</w:t>
            </w:r>
            <w:proofErr w:type="spellStart"/>
            <w:r w:rsidRPr="00740F4F">
              <w:rPr>
                <w:rFonts w:ascii="Times New Roman" w:hAnsi="Times New Roman" w:cs="Times New Roman"/>
                <w:sz w:val="16"/>
                <w:szCs w:val="16"/>
              </w:rPr>
              <w:t>обл</w:t>
            </w:r>
            <w:proofErr w:type="gramStart"/>
            <w:r w:rsidRPr="00740F4F">
              <w:rPr>
                <w:rFonts w:ascii="Times New Roman" w:hAnsi="Times New Roman" w:cs="Times New Roman"/>
                <w:sz w:val="16"/>
                <w:szCs w:val="16"/>
              </w:rPr>
              <w:t>.б</w:t>
            </w:r>
            <w:proofErr w:type="gramEnd"/>
            <w:r w:rsidRPr="00740F4F">
              <w:rPr>
                <w:rFonts w:ascii="Times New Roman" w:hAnsi="Times New Roman" w:cs="Times New Roman"/>
                <w:sz w:val="16"/>
                <w:szCs w:val="16"/>
              </w:rPr>
              <w:t>юджет</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711 01S2 370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456 700,00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Мероприятия по НИ (местный бюджет)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711 01S2 370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9 787,00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801 8002 225</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300 000,00   </w:t>
            </w:r>
          </w:p>
        </w:tc>
      </w:tr>
      <w:tr w:rsidR="00740F4F" w:rsidRPr="00740F4F" w:rsidTr="00740F4F">
        <w:trPr>
          <w:trHeight w:val="24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801 8002 226</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100 000,00   </w:t>
            </w:r>
          </w:p>
        </w:tc>
      </w:tr>
      <w:tr w:rsidR="00740F4F" w:rsidRPr="00740F4F" w:rsidTr="00740F4F">
        <w:trPr>
          <w:trHeight w:val="28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ЦП "Создание мест накопления ТКО"</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801 8002 310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244</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320 000,00   </w:t>
            </w:r>
          </w:p>
        </w:tc>
      </w:tr>
      <w:tr w:rsidR="00740F4F" w:rsidRPr="00740F4F" w:rsidTr="00740F4F">
        <w:trPr>
          <w:trHeight w:val="30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КУЛЬТУРА, КИНЕМАТОГРАФИЯ</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8 038 000 000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7 171 985,00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СДК, народные коллективы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8 038 001 000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5 860 668,00   </w:t>
            </w:r>
          </w:p>
        </w:tc>
      </w:tr>
      <w:tr w:rsidR="00740F4F" w:rsidRPr="00740F4F" w:rsidTr="00740F4F">
        <w:trPr>
          <w:trHeight w:val="24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5 340 668,00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4 101 884,00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1 238 784,00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510 000,00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Текущий ремонт зданий</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150 000,00   </w:t>
            </w:r>
          </w:p>
        </w:tc>
      </w:tr>
      <w:tr w:rsidR="00740F4F" w:rsidRPr="00740F4F" w:rsidTr="00740F4F">
        <w:trPr>
          <w:trHeight w:val="24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Поступ</w:t>
            </w:r>
            <w:proofErr w:type="spellEnd"/>
            <w:r w:rsidRPr="00740F4F">
              <w:rPr>
                <w:rFonts w:ascii="Times New Roman" w:hAnsi="Times New Roman" w:cs="Times New Roman"/>
                <w:sz w:val="16"/>
                <w:szCs w:val="16"/>
              </w:rPr>
              <w:t xml:space="preserve">. </w:t>
            </w:r>
            <w:proofErr w:type="spellStart"/>
            <w:r w:rsidRPr="00740F4F">
              <w:rPr>
                <w:rFonts w:ascii="Times New Roman" w:hAnsi="Times New Roman" w:cs="Times New Roman"/>
                <w:sz w:val="16"/>
                <w:szCs w:val="16"/>
              </w:rPr>
              <w:t>Нефин</w:t>
            </w:r>
            <w:proofErr w:type="gramStart"/>
            <w:r w:rsidRPr="00740F4F">
              <w:rPr>
                <w:rFonts w:ascii="Times New Roman" w:hAnsi="Times New Roman" w:cs="Times New Roman"/>
                <w:sz w:val="16"/>
                <w:szCs w:val="16"/>
              </w:rPr>
              <w:t>.а</w:t>
            </w:r>
            <w:proofErr w:type="gramEnd"/>
            <w:r w:rsidRPr="00740F4F">
              <w:rPr>
                <w:rFonts w:ascii="Times New Roman" w:hAnsi="Times New Roman" w:cs="Times New Roman"/>
                <w:sz w:val="16"/>
                <w:szCs w:val="16"/>
              </w:rPr>
              <w:t>ктивов</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340 000,00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w:t>
            </w:r>
            <w:proofErr w:type="spellStart"/>
            <w:r w:rsidRPr="00740F4F">
              <w:rPr>
                <w:rFonts w:ascii="Times New Roman" w:hAnsi="Times New Roman" w:cs="Times New Roman"/>
                <w:sz w:val="16"/>
                <w:szCs w:val="16"/>
              </w:rPr>
              <w:t>ст-ти</w:t>
            </w:r>
            <w:proofErr w:type="spellEnd"/>
            <w:r w:rsidRPr="00740F4F">
              <w:rPr>
                <w:rFonts w:ascii="Times New Roman" w:hAnsi="Times New Roman" w:cs="Times New Roman"/>
                <w:sz w:val="16"/>
                <w:szCs w:val="16"/>
              </w:rPr>
              <w:t xml:space="preserve"> </w:t>
            </w:r>
            <w:proofErr w:type="spellStart"/>
            <w:proofErr w:type="gramStart"/>
            <w:r w:rsidRPr="00740F4F">
              <w:rPr>
                <w:rFonts w:ascii="Times New Roman" w:hAnsi="Times New Roman" w:cs="Times New Roman"/>
                <w:sz w:val="16"/>
                <w:szCs w:val="16"/>
              </w:rPr>
              <w:t>осн</w:t>
            </w:r>
            <w:proofErr w:type="spellEnd"/>
            <w:proofErr w:type="gramEnd"/>
            <w:r w:rsidRPr="00740F4F">
              <w:rPr>
                <w:rFonts w:ascii="Times New Roman" w:hAnsi="Times New Roman" w:cs="Times New Roman"/>
                <w:sz w:val="16"/>
                <w:szCs w:val="16"/>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стоимости </w:t>
            </w:r>
            <w:proofErr w:type="spellStart"/>
            <w:r w:rsidRPr="00740F4F">
              <w:rPr>
                <w:rFonts w:ascii="Times New Roman" w:hAnsi="Times New Roman" w:cs="Times New Roman"/>
                <w:sz w:val="16"/>
                <w:szCs w:val="16"/>
              </w:rPr>
              <w:t>мат</w:t>
            </w:r>
            <w:proofErr w:type="gramStart"/>
            <w:r w:rsidRPr="00740F4F">
              <w:rPr>
                <w:rFonts w:ascii="Times New Roman" w:hAnsi="Times New Roman" w:cs="Times New Roman"/>
                <w:sz w:val="16"/>
                <w:szCs w:val="16"/>
              </w:rPr>
              <w:t>.з</w:t>
            </w:r>
            <w:proofErr w:type="gramEnd"/>
            <w:r w:rsidRPr="00740F4F">
              <w:rPr>
                <w:rFonts w:ascii="Times New Roman" w:hAnsi="Times New Roman" w:cs="Times New Roman"/>
                <w:sz w:val="16"/>
                <w:szCs w:val="16"/>
              </w:rPr>
              <w:t>апасов</w:t>
            </w:r>
            <w:proofErr w:type="spellEnd"/>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330 000,00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ГСМ</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180 000,00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Материальные запасы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150 000,00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Прочие расходы </w:t>
            </w:r>
            <w:proofErr w:type="gramStart"/>
            <w:r w:rsidRPr="00740F4F">
              <w:rPr>
                <w:rFonts w:ascii="Times New Roman" w:hAnsi="Times New Roman" w:cs="Times New Roman"/>
                <w:sz w:val="16"/>
                <w:szCs w:val="16"/>
              </w:rPr>
              <w:t xml:space="preserve">( </w:t>
            </w:r>
            <w:proofErr w:type="gramEnd"/>
            <w:r w:rsidRPr="00740F4F">
              <w:rPr>
                <w:rFonts w:ascii="Times New Roman" w:hAnsi="Times New Roman" w:cs="Times New Roman"/>
                <w:sz w:val="16"/>
                <w:szCs w:val="16"/>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803 8001 241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853</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Сельские библиотеки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jc w:val="right"/>
              <w:rPr>
                <w:rFonts w:ascii="Times New Roman" w:hAnsi="Times New Roman" w:cs="Times New Roman"/>
                <w:b/>
                <w:bCs/>
                <w:sz w:val="16"/>
                <w:szCs w:val="16"/>
              </w:rPr>
            </w:pPr>
            <w:r w:rsidRPr="00740F4F">
              <w:rPr>
                <w:rFonts w:ascii="Times New Roman" w:hAnsi="Times New Roman" w:cs="Times New Roman"/>
                <w:b/>
                <w:bCs/>
                <w:sz w:val="16"/>
                <w:szCs w:val="16"/>
              </w:rPr>
              <w:t>8 038 002 000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600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633 017,00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803 8002 241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622 017,00   </w:t>
            </w:r>
          </w:p>
        </w:tc>
      </w:tr>
      <w:tr w:rsidR="00740F4F" w:rsidRPr="00740F4F" w:rsidTr="00740F4F">
        <w:trPr>
          <w:trHeight w:val="30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803 8002 241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477 740,00   </w:t>
            </w:r>
          </w:p>
        </w:tc>
      </w:tr>
      <w:tr w:rsidR="00740F4F" w:rsidRPr="00740F4F" w:rsidTr="00740F4F">
        <w:trPr>
          <w:trHeight w:val="30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803 8002 241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144 277,00   </w:t>
            </w:r>
          </w:p>
        </w:tc>
      </w:tr>
      <w:tr w:rsidR="00740F4F" w:rsidRPr="00740F4F" w:rsidTr="00740F4F">
        <w:trPr>
          <w:trHeight w:val="28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803 8002 241</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611</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11 000,00   </w:t>
            </w:r>
          </w:p>
        </w:tc>
      </w:tr>
      <w:tr w:rsidR="00740F4F" w:rsidRPr="00740F4F" w:rsidTr="00740F4F">
        <w:trPr>
          <w:trHeight w:val="28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ЦП "Развитие домов культуры"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600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678 300,00   </w:t>
            </w:r>
          </w:p>
        </w:tc>
      </w:tr>
      <w:tr w:rsidR="00740F4F" w:rsidRPr="00740F4F" w:rsidTr="00740F4F">
        <w:trPr>
          <w:trHeight w:val="33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Развитие домов культуры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551 01 72 100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612</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678 300,00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Обслуживание государственного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910</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13</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1 000,00   </w:t>
            </w:r>
          </w:p>
        </w:tc>
      </w:tr>
      <w:tr w:rsidR="00740F4F" w:rsidRPr="00740F4F" w:rsidTr="00740F4F">
        <w:trPr>
          <w:trHeight w:val="42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w:t>
            </w:r>
            <w:r w:rsidRPr="00740F4F">
              <w:rPr>
                <w:rFonts w:ascii="Times New Roman" w:hAnsi="Times New Roman" w:cs="Times New Roman"/>
                <w:sz w:val="16"/>
                <w:szCs w:val="16"/>
              </w:rPr>
              <w:br/>
              <w:t>Обслуживание государственного внутреннего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910</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13</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805 0001 000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730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r>
      <w:tr w:rsidR="00740F4F" w:rsidRPr="00740F4F" w:rsidTr="00740F4F">
        <w:trPr>
          <w:trHeight w:val="96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14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799  0000 000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500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258 510,00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Прочие межбюджетные трансферты общего характера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14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799  8001 540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540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258 510,00   </w:t>
            </w:r>
          </w:p>
        </w:tc>
      </w:tr>
      <w:tr w:rsidR="00740F4F" w:rsidRPr="00740F4F" w:rsidTr="00740F4F">
        <w:trPr>
          <w:trHeight w:val="27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Итого по культуре:</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7 171 985,00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 xml:space="preserve">    5 962 685,00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4 579 624,00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1 383 061,00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521 000,00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161 000,00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Поступ</w:t>
            </w:r>
            <w:proofErr w:type="spellEnd"/>
            <w:r w:rsidRPr="00740F4F">
              <w:rPr>
                <w:rFonts w:ascii="Times New Roman" w:hAnsi="Times New Roman" w:cs="Times New Roman"/>
                <w:sz w:val="16"/>
                <w:szCs w:val="16"/>
              </w:rPr>
              <w:t xml:space="preserve">. </w:t>
            </w:r>
            <w:proofErr w:type="spellStart"/>
            <w:r w:rsidRPr="00740F4F">
              <w:rPr>
                <w:rFonts w:ascii="Times New Roman" w:hAnsi="Times New Roman" w:cs="Times New Roman"/>
                <w:sz w:val="16"/>
                <w:szCs w:val="16"/>
              </w:rPr>
              <w:t>Нефин</w:t>
            </w:r>
            <w:proofErr w:type="gramStart"/>
            <w:r w:rsidRPr="00740F4F">
              <w:rPr>
                <w:rFonts w:ascii="Times New Roman" w:hAnsi="Times New Roman" w:cs="Times New Roman"/>
                <w:sz w:val="16"/>
                <w:szCs w:val="16"/>
              </w:rPr>
              <w:t>.а</w:t>
            </w:r>
            <w:proofErr w:type="gramEnd"/>
            <w:r w:rsidRPr="00740F4F">
              <w:rPr>
                <w:rFonts w:ascii="Times New Roman" w:hAnsi="Times New Roman" w:cs="Times New Roman"/>
                <w:sz w:val="16"/>
                <w:szCs w:val="16"/>
              </w:rPr>
              <w:t>ктивов</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340 000,00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w:t>
            </w:r>
            <w:proofErr w:type="spellStart"/>
            <w:r w:rsidRPr="00740F4F">
              <w:rPr>
                <w:rFonts w:ascii="Times New Roman" w:hAnsi="Times New Roman" w:cs="Times New Roman"/>
                <w:sz w:val="16"/>
                <w:szCs w:val="16"/>
              </w:rPr>
              <w:t>ст-ти</w:t>
            </w:r>
            <w:proofErr w:type="spellEnd"/>
            <w:r w:rsidRPr="00740F4F">
              <w:rPr>
                <w:rFonts w:ascii="Times New Roman" w:hAnsi="Times New Roman" w:cs="Times New Roman"/>
                <w:sz w:val="16"/>
                <w:szCs w:val="16"/>
              </w:rPr>
              <w:t xml:space="preserve"> </w:t>
            </w:r>
            <w:proofErr w:type="spellStart"/>
            <w:proofErr w:type="gramStart"/>
            <w:r w:rsidRPr="00740F4F">
              <w:rPr>
                <w:rFonts w:ascii="Times New Roman" w:hAnsi="Times New Roman" w:cs="Times New Roman"/>
                <w:sz w:val="16"/>
                <w:szCs w:val="16"/>
              </w:rPr>
              <w:t>осн</w:t>
            </w:r>
            <w:proofErr w:type="spellEnd"/>
            <w:proofErr w:type="gramEnd"/>
            <w:r w:rsidRPr="00740F4F">
              <w:rPr>
                <w:rFonts w:ascii="Times New Roman" w:hAnsi="Times New Roman" w:cs="Times New Roman"/>
                <w:sz w:val="16"/>
                <w:szCs w:val="16"/>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стоимости </w:t>
            </w:r>
            <w:proofErr w:type="spellStart"/>
            <w:r w:rsidRPr="00740F4F">
              <w:rPr>
                <w:rFonts w:ascii="Times New Roman" w:hAnsi="Times New Roman" w:cs="Times New Roman"/>
                <w:sz w:val="16"/>
                <w:szCs w:val="16"/>
              </w:rPr>
              <w:t>матер</w:t>
            </w:r>
            <w:proofErr w:type="gramStart"/>
            <w:r w:rsidRPr="00740F4F">
              <w:rPr>
                <w:rFonts w:ascii="Times New Roman" w:hAnsi="Times New Roman" w:cs="Times New Roman"/>
                <w:sz w:val="16"/>
                <w:szCs w:val="16"/>
              </w:rPr>
              <w:t>.з</w:t>
            </w:r>
            <w:proofErr w:type="gramEnd"/>
            <w:r w:rsidRPr="00740F4F">
              <w:rPr>
                <w:rFonts w:ascii="Times New Roman" w:hAnsi="Times New Roman" w:cs="Times New Roman"/>
                <w:sz w:val="16"/>
                <w:szCs w:val="16"/>
              </w:rPr>
              <w:t>апасов</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330 000,00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Развитие домов культуры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678 300,00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Прочие расходы </w:t>
            </w:r>
            <w:proofErr w:type="gramStart"/>
            <w:r w:rsidRPr="00740F4F">
              <w:rPr>
                <w:rFonts w:ascii="Times New Roman" w:hAnsi="Times New Roman" w:cs="Times New Roman"/>
                <w:sz w:val="16"/>
                <w:szCs w:val="16"/>
              </w:rPr>
              <w:t xml:space="preserve">( </w:t>
            </w:r>
            <w:proofErr w:type="gramEnd"/>
            <w:r w:rsidRPr="00740F4F">
              <w:rPr>
                <w:rFonts w:ascii="Times New Roman" w:hAnsi="Times New Roman" w:cs="Times New Roman"/>
                <w:sz w:val="16"/>
                <w:szCs w:val="16"/>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Итого по администрации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15 755 830,00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8 746 273,72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6 717 568,24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2 028 705,48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6 695 046,28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Опл</w:t>
            </w:r>
            <w:proofErr w:type="gramStart"/>
            <w:r w:rsidRPr="00740F4F">
              <w:rPr>
                <w:rFonts w:ascii="Times New Roman" w:hAnsi="Times New Roman" w:cs="Times New Roman"/>
                <w:sz w:val="16"/>
                <w:szCs w:val="16"/>
              </w:rPr>
              <w:t>.у</w:t>
            </w:r>
            <w:proofErr w:type="gramEnd"/>
            <w:r w:rsidRPr="00740F4F">
              <w:rPr>
                <w:rFonts w:ascii="Times New Roman" w:hAnsi="Times New Roman" w:cs="Times New Roman"/>
                <w:sz w:val="16"/>
                <w:szCs w:val="16"/>
              </w:rPr>
              <w:t>слуг</w:t>
            </w:r>
            <w:proofErr w:type="spellEnd"/>
            <w:r w:rsidRPr="00740F4F">
              <w:rPr>
                <w:rFonts w:ascii="Times New Roman" w:hAnsi="Times New Roman" w:cs="Times New Roman"/>
                <w:sz w:val="16"/>
                <w:szCs w:val="16"/>
              </w:rPr>
              <w:t xml:space="preserve"> связи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62 400,00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Коммунальные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1 200 000,00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3 821 597,00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730 200,00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Межбюджетные трансферты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14</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03</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258 510,00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Резервный фонд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Прочие расходы </w:t>
            </w:r>
            <w:proofErr w:type="gramStart"/>
            <w:r w:rsidRPr="00740F4F">
              <w:rPr>
                <w:rFonts w:ascii="Times New Roman" w:hAnsi="Times New Roman" w:cs="Times New Roman"/>
                <w:sz w:val="16"/>
                <w:szCs w:val="16"/>
              </w:rPr>
              <w:t xml:space="preserve">( </w:t>
            </w:r>
            <w:proofErr w:type="gramEnd"/>
            <w:r w:rsidRPr="00740F4F">
              <w:rPr>
                <w:rFonts w:ascii="Times New Roman" w:hAnsi="Times New Roman" w:cs="Times New Roman"/>
                <w:sz w:val="16"/>
                <w:szCs w:val="16"/>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25 000,00   </w:t>
            </w:r>
          </w:p>
        </w:tc>
      </w:tr>
      <w:tr w:rsidR="00740F4F" w:rsidRPr="00740F4F" w:rsidTr="00740F4F">
        <w:trPr>
          <w:trHeight w:val="31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Поступ</w:t>
            </w:r>
            <w:proofErr w:type="spellEnd"/>
            <w:r w:rsidRPr="00740F4F">
              <w:rPr>
                <w:rFonts w:ascii="Times New Roman" w:hAnsi="Times New Roman" w:cs="Times New Roman"/>
                <w:sz w:val="16"/>
                <w:szCs w:val="16"/>
              </w:rPr>
              <w:t xml:space="preserve">. </w:t>
            </w:r>
            <w:proofErr w:type="spellStart"/>
            <w:r w:rsidRPr="00740F4F">
              <w:rPr>
                <w:rFonts w:ascii="Times New Roman" w:hAnsi="Times New Roman" w:cs="Times New Roman"/>
                <w:sz w:val="16"/>
                <w:szCs w:val="16"/>
              </w:rPr>
              <w:t>Нефин</w:t>
            </w:r>
            <w:proofErr w:type="gramStart"/>
            <w:r w:rsidRPr="00740F4F">
              <w:rPr>
                <w:rFonts w:ascii="Times New Roman" w:hAnsi="Times New Roman" w:cs="Times New Roman"/>
                <w:sz w:val="16"/>
                <w:szCs w:val="16"/>
              </w:rPr>
              <w:t>.а</w:t>
            </w:r>
            <w:proofErr w:type="gramEnd"/>
            <w:r w:rsidRPr="00740F4F">
              <w:rPr>
                <w:rFonts w:ascii="Times New Roman" w:hAnsi="Times New Roman" w:cs="Times New Roman"/>
                <w:sz w:val="16"/>
                <w:szCs w:val="16"/>
              </w:rPr>
              <w:t>ктивов</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870 849,28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w:t>
            </w:r>
            <w:proofErr w:type="spellStart"/>
            <w:r w:rsidRPr="00740F4F">
              <w:rPr>
                <w:rFonts w:ascii="Times New Roman" w:hAnsi="Times New Roman" w:cs="Times New Roman"/>
                <w:sz w:val="16"/>
                <w:szCs w:val="16"/>
              </w:rPr>
              <w:t>ст-ти</w:t>
            </w:r>
            <w:proofErr w:type="spellEnd"/>
            <w:r w:rsidRPr="00740F4F">
              <w:rPr>
                <w:rFonts w:ascii="Times New Roman" w:hAnsi="Times New Roman" w:cs="Times New Roman"/>
                <w:sz w:val="16"/>
                <w:szCs w:val="16"/>
              </w:rPr>
              <w:t xml:space="preserve"> </w:t>
            </w:r>
            <w:proofErr w:type="spellStart"/>
            <w:proofErr w:type="gramStart"/>
            <w:r w:rsidRPr="00740F4F">
              <w:rPr>
                <w:rFonts w:ascii="Times New Roman" w:hAnsi="Times New Roman" w:cs="Times New Roman"/>
                <w:sz w:val="16"/>
                <w:szCs w:val="16"/>
              </w:rPr>
              <w:t>осн</w:t>
            </w:r>
            <w:proofErr w:type="spellEnd"/>
            <w:proofErr w:type="gramEnd"/>
            <w:r w:rsidRPr="00740F4F">
              <w:rPr>
                <w:rFonts w:ascii="Times New Roman" w:hAnsi="Times New Roman" w:cs="Times New Roman"/>
                <w:sz w:val="16"/>
                <w:szCs w:val="16"/>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480 000,00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стоимости </w:t>
            </w:r>
            <w:proofErr w:type="spellStart"/>
            <w:r w:rsidRPr="00740F4F">
              <w:rPr>
                <w:rFonts w:ascii="Times New Roman" w:hAnsi="Times New Roman" w:cs="Times New Roman"/>
                <w:sz w:val="16"/>
                <w:szCs w:val="16"/>
              </w:rPr>
              <w:t>матер</w:t>
            </w:r>
            <w:proofErr w:type="gramStart"/>
            <w:r w:rsidRPr="00740F4F">
              <w:rPr>
                <w:rFonts w:ascii="Times New Roman" w:hAnsi="Times New Roman" w:cs="Times New Roman"/>
                <w:sz w:val="16"/>
                <w:szCs w:val="16"/>
              </w:rPr>
              <w:t>.з</w:t>
            </w:r>
            <w:proofErr w:type="gramEnd"/>
            <w:r w:rsidRPr="00740F4F">
              <w:rPr>
                <w:rFonts w:ascii="Times New Roman" w:hAnsi="Times New Roman" w:cs="Times New Roman"/>
                <w:sz w:val="16"/>
                <w:szCs w:val="16"/>
              </w:rPr>
              <w:t>апасов</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390 849,28   </w:t>
            </w:r>
          </w:p>
        </w:tc>
      </w:tr>
      <w:tr w:rsidR="00740F4F" w:rsidRPr="00740F4F" w:rsidTr="00740F4F">
        <w:trPr>
          <w:trHeight w:val="5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w:t>
            </w:r>
            <w:r w:rsidRPr="00740F4F">
              <w:rPr>
                <w:rFonts w:ascii="Times New Roman" w:hAnsi="Times New Roman" w:cs="Times New Roman"/>
                <w:sz w:val="16"/>
                <w:szCs w:val="16"/>
              </w:rPr>
              <w:br/>
              <w:t>Обслуживание государственного внутреннего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Итого (администрация + культура)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22 927 815,00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14 708 958,72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11 297 192,24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3 411 766,48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7 216 046,28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Опл</w:t>
            </w:r>
            <w:proofErr w:type="gramStart"/>
            <w:r w:rsidRPr="00740F4F">
              <w:rPr>
                <w:rFonts w:ascii="Times New Roman" w:hAnsi="Times New Roman" w:cs="Times New Roman"/>
                <w:sz w:val="16"/>
                <w:szCs w:val="16"/>
              </w:rPr>
              <w:t>.у</w:t>
            </w:r>
            <w:proofErr w:type="gramEnd"/>
            <w:r w:rsidRPr="00740F4F">
              <w:rPr>
                <w:rFonts w:ascii="Times New Roman" w:hAnsi="Times New Roman" w:cs="Times New Roman"/>
                <w:sz w:val="16"/>
                <w:szCs w:val="16"/>
              </w:rPr>
              <w:t>слуг</w:t>
            </w:r>
            <w:proofErr w:type="spellEnd"/>
            <w:r w:rsidRPr="00740F4F">
              <w:rPr>
                <w:rFonts w:ascii="Times New Roman" w:hAnsi="Times New Roman" w:cs="Times New Roman"/>
                <w:sz w:val="16"/>
                <w:szCs w:val="16"/>
              </w:rPr>
              <w:t xml:space="preserve"> связи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62 400,00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Коммунальные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1 200 000,00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3 831 597,00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891 200,00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Межбюджетные трансферты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258 510,00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Резервный фонд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20 000,00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Прочие расходы </w:t>
            </w:r>
            <w:proofErr w:type="gramStart"/>
            <w:r w:rsidRPr="00740F4F">
              <w:rPr>
                <w:rFonts w:ascii="Times New Roman" w:hAnsi="Times New Roman" w:cs="Times New Roman"/>
                <w:sz w:val="16"/>
                <w:szCs w:val="16"/>
              </w:rPr>
              <w:t xml:space="preserve">( </w:t>
            </w:r>
            <w:proofErr w:type="gramEnd"/>
            <w:r w:rsidRPr="00740F4F">
              <w:rPr>
                <w:rFonts w:ascii="Times New Roman" w:hAnsi="Times New Roman" w:cs="Times New Roman"/>
                <w:sz w:val="16"/>
                <w:szCs w:val="16"/>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35 000,00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Поступ</w:t>
            </w:r>
            <w:proofErr w:type="spellEnd"/>
            <w:r w:rsidRPr="00740F4F">
              <w:rPr>
                <w:rFonts w:ascii="Times New Roman" w:hAnsi="Times New Roman" w:cs="Times New Roman"/>
                <w:sz w:val="16"/>
                <w:szCs w:val="16"/>
              </w:rPr>
              <w:t xml:space="preserve">. </w:t>
            </w:r>
            <w:proofErr w:type="spellStart"/>
            <w:r w:rsidRPr="00740F4F">
              <w:rPr>
                <w:rFonts w:ascii="Times New Roman" w:hAnsi="Times New Roman" w:cs="Times New Roman"/>
                <w:sz w:val="16"/>
                <w:szCs w:val="16"/>
              </w:rPr>
              <w:t>Нефин</w:t>
            </w:r>
            <w:proofErr w:type="gramStart"/>
            <w:r w:rsidRPr="00740F4F">
              <w:rPr>
                <w:rFonts w:ascii="Times New Roman" w:hAnsi="Times New Roman" w:cs="Times New Roman"/>
                <w:sz w:val="16"/>
                <w:szCs w:val="16"/>
              </w:rPr>
              <w:t>.а</w:t>
            </w:r>
            <w:proofErr w:type="gramEnd"/>
            <w:r w:rsidRPr="00740F4F">
              <w:rPr>
                <w:rFonts w:ascii="Times New Roman" w:hAnsi="Times New Roman" w:cs="Times New Roman"/>
                <w:sz w:val="16"/>
                <w:szCs w:val="16"/>
              </w:rPr>
              <w:t>ктивов</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1 210 849,28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w:t>
            </w:r>
            <w:proofErr w:type="spellStart"/>
            <w:r w:rsidRPr="00740F4F">
              <w:rPr>
                <w:rFonts w:ascii="Times New Roman" w:hAnsi="Times New Roman" w:cs="Times New Roman"/>
                <w:sz w:val="16"/>
                <w:szCs w:val="16"/>
              </w:rPr>
              <w:t>ст-ти</w:t>
            </w:r>
            <w:proofErr w:type="spellEnd"/>
            <w:r w:rsidRPr="00740F4F">
              <w:rPr>
                <w:rFonts w:ascii="Times New Roman" w:hAnsi="Times New Roman" w:cs="Times New Roman"/>
                <w:sz w:val="16"/>
                <w:szCs w:val="16"/>
              </w:rPr>
              <w:t xml:space="preserve"> </w:t>
            </w:r>
            <w:proofErr w:type="spellStart"/>
            <w:proofErr w:type="gramStart"/>
            <w:r w:rsidRPr="00740F4F">
              <w:rPr>
                <w:rFonts w:ascii="Times New Roman" w:hAnsi="Times New Roman" w:cs="Times New Roman"/>
                <w:sz w:val="16"/>
                <w:szCs w:val="16"/>
              </w:rPr>
              <w:t>осн</w:t>
            </w:r>
            <w:proofErr w:type="spellEnd"/>
            <w:proofErr w:type="gramEnd"/>
            <w:r w:rsidRPr="00740F4F">
              <w:rPr>
                <w:rFonts w:ascii="Times New Roman" w:hAnsi="Times New Roman" w:cs="Times New Roman"/>
                <w:sz w:val="16"/>
                <w:szCs w:val="16"/>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490 000,00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Увеличение стоимости </w:t>
            </w:r>
            <w:proofErr w:type="spellStart"/>
            <w:r w:rsidRPr="00740F4F">
              <w:rPr>
                <w:rFonts w:ascii="Times New Roman" w:hAnsi="Times New Roman" w:cs="Times New Roman"/>
                <w:sz w:val="16"/>
                <w:szCs w:val="16"/>
              </w:rPr>
              <w:t>матер</w:t>
            </w:r>
            <w:proofErr w:type="gramStart"/>
            <w:r w:rsidRPr="00740F4F">
              <w:rPr>
                <w:rFonts w:ascii="Times New Roman" w:hAnsi="Times New Roman" w:cs="Times New Roman"/>
                <w:sz w:val="16"/>
                <w:szCs w:val="16"/>
              </w:rPr>
              <w:t>.з</w:t>
            </w:r>
            <w:proofErr w:type="gramEnd"/>
            <w:r w:rsidRPr="00740F4F">
              <w:rPr>
                <w:rFonts w:ascii="Times New Roman" w:hAnsi="Times New Roman" w:cs="Times New Roman"/>
                <w:sz w:val="16"/>
                <w:szCs w:val="16"/>
              </w:rPr>
              <w:t>апасов</w:t>
            </w:r>
            <w:proofErr w:type="spellEnd"/>
            <w:r w:rsidRPr="00740F4F">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720 849,28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Развитие домов культуры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01</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00 0 00 00000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678 300,00   </w:t>
            </w:r>
          </w:p>
        </w:tc>
      </w:tr>
      <w:tr w:rsidR="00740F4F" w:rsidRPr="00740F4F" w:rsidTr="00740F4F">
        <w:trPr>
          <w:trHeight w:val="510"/>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Обслуживание государственного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910</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000 0000 000</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000</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 xml:space="preserve">          1 000,00   </w:t>
            </w:r>
          </w:p>
        </w:tc>
      </w:tr>
      <w:tr w:rsidR="00740F4F" w:rsidRPr="00740F4F" w:rsidTr="00740F4F">
        <w:trPr>
          <w:trHeight w:val="255"/>
        </w:trPr>
        <w:tc>
          <w:tcPr>
            <w:tcW w:w="460"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4375"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ИТОГО РАСХОДОВ</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w:t>
            </w:r>
          </w:p>
        </w:tc>
        <w:tc>
          <w:tcPr>
            <w:tcW w:w="149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w:t>
            </w:r>
          </w:p>
        </w:tc>
        <w:tc>
          <w:tcPr>
            <w:tcW w:w="18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rPr>
            </w:pPr>
            <w:r w:rsidRPr="00740F4F">
              <w:rPr>
                <w:rFonts w:ascii="Times New Roman" w:hAnsi="Times New Roman" w:cs="Times New Roman"/>
                <w:b/>
                <w:bCs/>
                <w:i/>
                <w:iCs/>
                <w:sz w:val="16"/>
                <w:szCs w:val="16"/>
              </w:rPr>
              <w:t xml:space="preserve">  22 927 815,00   </w:t>
            </w:r>
          </w:p>
        </w:tc>
      </w:tr>
    </w:tbl>
    <w:p w:rsidR="00740F4F" w:rsidRPr="00740F4F" w:rsidRDefault="00740F4F" w:rsidP="00740F4F">
      <w:pPr>
        <w:pStyle w:val="a6"/>
        <w:spacing w:line="276" w:lineRule="auto"/>
        <w:rPr>
          <w:rFonts w:ascii="Times New Roman" w:hAnsi="Times New Roman" w:cs="Times New Roman"/>
          <w:b w:val="0"/>
          <w:sz w:val="16"/>
          <w:szCs w:val="16"/>
        </w:rPr>
      </w:pPr>
    </w:p>
    <w:p w:rsidR="00740F4F" w:rsidRDefault="00740F4F" w:rsidP="00740F4F">
      <w:pPr>
        <w:pStyle w:val="a6"/>
        <w:spacing w:line="276" w:lineRule="auto"/>
        <w:rPr>
          <w:rFonts w:ascii="Times New Roman" w:hAnsi="Times New Roman" w:cs="Times New Roman"/>
          <w:b w:val="0"/>
          <w:sz w:val="16"/>
          <w:szCs w:val="16"/>
        </w:rPr>
        <w:sectPr w:rsidR="00740F4F" w:rsidSect="00740F4F">
          <w:type w:val="continuous"/>
          <w:pgSz w:w="11906" w:h="16838"/>
          <w:pgMar w:top="709" w:right="991" w:bottom="1135" w:left="993" w:header="708" w:footer="708" w:gutter="0"/>
          <w:cols w:space="708"/>
          <w:docGrid w:linePitch="360"/>
        </w:sect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jc w:val="center"/>
        <w:rPr>
          <w:rFonts w:ascii="Times New Roman" w:hAnsi="Times New Roman" w:cs="Times New Roman"/>
          <w:b/>
          <w:bCs/>
          <w:sz w:val="16"/>
          <w:szCs w:val="16"/>
          <w:lang w:eastAsia="ru-RU"/>
        </w:rPr>
        <w:sectPr w:rsidR="00740F4F" w:rsidRPr="00740F4F" w:rsidSect="00740F4F">
          <w:type w:val="continuous"/>
          <w:pgSz w:w="11906" w:h="16838"/>
          <w:pgMar w:top="709" w:right="991" w:bottom="1135" w:left="993" w:header="708" w:footer="708" w:gutter="0"/>
          <w:cols w:num="2" w:space="708"/>
          <w:docGrid w:linePitch="360"/>
        </w:sectPr>
      </w:pPr>
    </w:p>
    <w:tbl>
      <w:tblPr>
        <w:tblW w:w="21699" w:type="dxa"/>
        <w:tblInd w:w="93" w:type="dxa"/>
        <w:tblLayout w:type="fixed"/>
        <w:tblLook w:val="04A0" w:firstRow="1" w:lastRow="0" w:firstColumn="1" w:lastColumn="0" w:noHBand="0" w:noVBand="1"/>
      </w:tblPr>
      <w:tblGrid>
        <w:gridCol w:w="14202"/>
        <w:gridCol w:w="261"/>
        <w:gridCol w:w="1079"/>
        <w:gridCol w:w="1220"/>
        <w:gridCol w:w="1717"/>
        <w:gridCol w:w="1574"/>
        <w:gridCol w:w="1646"/>
      </w:tblGrid>
      <w:tr w:rsidR="00740F4F" w:rsidRPr="00740F4F" w:rsidTr="00740F4F">
        <w:trPr>
          <w:trHeight w:val="255"/>
        </w:trPr>
        <w:tc>
          <w:tcPr>
            <w:tcW w:w="14202" w:type="dxa"/>
            <w:tcBorders>
              <w:top w:val="nil"/>
              <w:left w:val="nil"/>
              <w:bottom w:val="nil"/>
              <w:right w:val="nil"/>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lastRenderedPageBreak/>
              <w:t> </w:t>
            </w:r>
          </w:p>
          <w:tbl>
            <w:tblPr>
              <w:tblW w:w="13801" w:type="dxa"/>
              <w:tblLayout w:type="fixed"/>
              <w:tblLook w:val="04A0" w:firstRow="1" w:lastRow="0" w:firstColumn="1" w:lastColumn="0" w:noHBand="0" w:noVBand="1"/>
            </w:tblPr>
            <w:tblGrid>
              <w:gridCol w:w="13801"/>
            </w:tblGrid>
            <w:tr w:rsidR="00740F4F" w:rsidRPr="00740F4F" w:rsidTr="00740F4F">
              <w:trPr>
                <w:trHeight w:val="379"/>
              </w:trPr>
              <w:tc>
                <w:tcPr>
                  <w:tcW w:w="13801" w:type="dxa"/>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Приложение 6</w:t>
                  </w:r>
                </w:p>
              </w:tc>
            </w:tr>
            <w:tr w:rsidR="00740F4F" w:rsidRPr="00740F4F" w:rsidTr="00740F4F">
              <w:trPr>
                <w:trHeight w:val="357"/>
              </w:trPr>
              <w:tc>
                <w:tcPr>
                  <w:tcW w:w="13801" w:type="dxa"/>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к Решению Думы МО "Хохорск" от  ____________ г.  №____</w:t>
                  </w:r>
                </w:p>
              </w:tc>
            </w:tr>
            <w:tr w:rsidR="00740F4F" w:rsidRPr="00740F4F" w:rsidTr="00740F4F">
              <w:trPr>
                <w:trHeight w:val="379"/>
              </w:trPr>
              <w:tc>
                <w:tcPr>
                  <w:tcW w:w="13801" w:type="dxa"/>
                  <w:tcBorders>
                    <w:top w:val="nil"/>
                    <w:left w:val="nil"/>
                    <w:bottom w:val="nil"/>
                    <w:right w:val="nil"/>
                  </w:tcBorders>
                  <w:shd w:val="clear" w:color="000000" w:fill="FFFFFF"/>
                  <w:noWrap/>
                  <w:vAlign w:val="bottom"/>
                  <w:hideMark/>
                </w:tcPr>
                <w:p w:rsidR="00740F4F" w:rsidRPr="00740F4F" w:rsidRDefault="00740F4F" w:rsidP="00740F4F">
                  <w:pPr>
                    <w:jc w:val="right"/>
                    <w:rPr>
                      <w:rFonts w:ascii="Times New Roman" w:hAnsi="Times New Roman" w:cs="Times New Roman"/>
                      <w:sz w:val="16"/>
                      <w:szCs w:val="16"/>
                    </w:rPr>
                  </w:pPr>
                  <w:r w:rsidRPr="00740F4F">
                    <w:rPr>
                      <w:rFonts w:ascii="Times New Roman" w:hAnsi="Times New Roman" w:cs="Times New Roman"/>
                      <w:sz w:val="16"/>
                      <w:szCs w:val="16"/>
                    </w:rPr>
                    <w:t xml:space="preserve">"О бюджете   МО "Хохорск" на 2022 и плановый период 2023 - 2024 </w:t>
                  </w:r>
                  <w:proofErr w:type="spellStart"/>
                  <w:r w:rsidRPr="00740F4F">
                    <w:rPr>
                      <w:rFonts w:ascii="Times New Roman" w:hAnsi="Times New Roman" w:cs="Times New Roman"/>
                      <w:sz w:val="16"/>
                      <w:szCs w:val="16"/>
                    </w:rPr>
                    <w:t>г.г</w:t>
                  </w:r>
                  <w:proofErr w:type="spellEnd"/>
                  <w:r w:rsidRPr="00740F4F">
                    <w:rPr>
                      <w:rFonts w:ascii="Times New Roman" w:hAnsi="Times New Roman" w:cs="Times New Roman"/>
                      <w:sz w:val="16"/>
                      <w:szCs w:val="16"/>
                    </w:rPr>
                    <w:t>."</w:t>
                  </w:r>
                </w:p>
              </w:tc>
            </w:tr>
          </w:tbl>
          <w:p w:rsidR="00740F4F" w:rsidRPr="00740F4F" w:rsidRDefault="00740F4F" w:rsidP="00740F4F">
            <w:pPr>
              <w:jc w:val="center"/>
              <w:rPr>
                <w:rFonts w:ascii="Times New Roman" w:hAnsi="Times New Roman" w:cs="Times New Roman"/>
                <w:b/>
                <w:bCs/>
                <w:sz w:val="16"/>
                <w:szCs w:val="16"/>
                <w:lang w:eastAsia="ru-RU"/>
              </w:rPr>
            </w:pPr>
          </w:p>
        </w:tc>
        <w:tc>
          <w:tcPr>
            <w:tcW w:w="261"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079"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220"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717"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574"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646"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r>
    </w:tbl>
    <w:p w:rsidR="00740F4F" w:rsidRDefault="00740F4F" w:rsidP="00740F4F">
      <w:pPr>
        <w:jc w:val="center"/>
        <w:rPr>
          <w:rFonts w:ascii="Times New Roman" w:hAnsi="Times New Roman" w:cs="Times New Roman"/>
          <w:b/>
          <w:bCs/>
          <w:sz w:val="16"/>
          <w:szCs w:val="16"/>
          <w:lang w:eastAsia="ru-RU"/>
        </w:rPr>
        <w:sectPr w:rsidR="00740F4F" w:rsidSect="00740F4F">
          <w:pgSz w:w="16838" w:h="11906" w:orient="landscape"/>
          <w:pgMar w:top="426" w:right="1134" w:bottom="992" w:left="709" w:header="709" w:footer="709" w:gutter="0"/>
          <w:cols w:num="2" w:space="708"/>
          <w:docGrid w:linePitch="360"/>
        </w:sectPr>
      </w:pPr>
    </w:p>
    <w:tbl>
      <w:tblPr>
        <w:tblW w:w="20911" w:type="dxa"/>
        <w:tblInd w:w="93" w:type="dxa"/>
        <w:tblLayout w:type="fixed"/>
        <w:tblLook w:val="04A0" w:firstRow="1" w:lastRow="0" w:firstColumn="1" w:lastColumn="0" w:noHBand="0" w:noVBand="1"/>
      </w:tblPr>
      <w:tblGrid>
        <w:gridCol w:w="3701"/>
        <w:gridCol w:w="717"/>
        <w:gridCol w:w="449"/>
        <w:gridCol w:w="535"/>
        <w:gridCol w:w="1559"/>
        <w:gridCol w:w="567"/>
        <w:gridCol w:w="1418"/>
        <w:gridCol w:w="590"/>
        <w:gridCol w:w="685"/>
        <w:gridCol w:w="150"/>
        <w:gridCol w:w="570"/>
        <w:gridCol w:w="556"/>
        <w:gridCol w:w="1473"/>
        <w:gridCol w:w="142"/>
        <w:gridCol w:w="272"/>
        <w:gridCol w:w="272"/>
        <w:gridCol w:w="448"/>
        <w:gridCol w:w="650"/>
        <w:gridCol w:w="570"/>
        <w:gridCol w:w="650"/>
        <w:gridCol w:w="1717"/>
        <w:gridCol w:w="1574"/>
        <w:gridCol w:w="1646"/>
      </w:tblGrid>
      <w:tr w:rsidR="00740F4F" w:rsidRPr="00740F4F" w:rsidTr="00740F4F">
        <w:trPr>
          <w:gridAfter w:val="4"/>
          <w:wAfter w:w="5587" w:type="dxa"/>
          <w:trHeight w:val="300"/>
        </w:trPr>
        <w:tc>
          <w:tcPr>
            <w:tcW w:w="15324" w:type="dxa"/>
            <w:gridSpan w:val="19"/>
            <w:tcBorders>
              <w:top w:val="nil"/>
              <w:left w:val="nil"/>
              <w:bottom w:val="nil"/>
              <w:right w:val="nil"/>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lang w:eastAsia="ru-RU"/>
              </w:rPr>
            </w:pPr>
          </w:p>
          <w:p w:rsidR="00740F4F" w:rsidRPr="00740F4F" w:rsidRDefault="00740F4F" w:rsidP="00740F4F">
            <w:pPr>
              <w:jc w:val="cente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ПРОГНОЗ  ПО РАСХОДАМ муниципального образования "Хохорск"  НА 2023-2024 </w:t>
            </w:r>
            <w:proofErr w:type="spellStart"/>
            <w:r w:rsidRPr="00740F4F">
              <w:rPr>
                <w:rFonts w:ascii="Times New Roman" w:hAnsi="Times New Roman" w:cs="Times New Roman"/>
                <w:b/>
                <w:bCs/>
                <w:sz w:val="16"/>
                <w:szCs w:val="16"/>
                <w:lang w:eastAsia="ru-RU"/>
              </w:rPr>
              <w:t>г.</w:t>
            </w:r>
            <w:proofErr w:type="gramStart"/>
            <w:r w:rsidRPr="00740F4F">
              <w:rPr>
                <w:rFonts w:ascii="Times New Roman" w:hAnsi="Times New Roman" w:cs="Times New Roman"/>
                <w:b/>
                <w:bCs/>
                <w:sz w:val="16"/>
                <w:szCs w:val="16"/>
                <w:lang w:eastAsia="ru-RU"/>
              </w:rPr>
              <w:t>г</w:t>
            </w:r>
            <w:proofErr w:type="spellEnd"/>
            <w:proofErr w:type="gramEnd"/>
            <w:r w:rsidRPr="00740F4F">
              <w:rPr>
                <w:rFonts w:ascii="Times New Roman" w:hAnsi="Times New Roman" w:cs="Times New Roman"/>
                <w:b/>
                <w:bCs/>
                <w:sz w:val="16"/>
                <w:szCs w:val="16"/>
                <w:lang w:eastAsia="ru-RU"/>
              </w:rPr>
              <w:t>.</w:t>
            </w:r>
          </w:p>
        </w:tc>
      </w:tr>
      <w:tr w:rsidR="00740F4F" w:rsidRPr="00740F4F" w:rsidTr="00740F4F">
        <w:trPr>
          <w:trHeight w:val="255"/>
        </w:trPr>
        <w:tc>
          <w:tcPr>
            <w:tcW w:w="3701" w:type="dxa"/>
            <w:tcBorders>
              <w:top w:val="nil"/>
              <w:left w:val="nil"/>
              <w:bottom w:val="nil"/>
              <w:right w:val="nil"/>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w:t>
            </w:r>
          </w:p>
        </w:tc>
        <w:tc>
          <w:tcPr>
            <w:tcW w:w="5835" w:type="dxa"/>
            <w:gridSpan w:val="7"/>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w:t>
            </w:r>
          </w:p>
        </w:tc>
        <w:tc>
          <w:tcPr>
            <w:tcW w:w="835" w:type="dxa"/>
            <w:gridSpan w:val="2"/>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2171" w:type="dxa"/>
            <w:gridSpan w:val="3"/>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272"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272"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098" w:type="dxa"/>
            <w:gridSpan w:val="2"/>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220" w:type="dxa"/>
            <w:gridSpan w:val="2"/>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717"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574"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646" w:type="dxa"/>
            <w:tcBorders>
              <w:top w:val="nil"/>
              <w:left w:val="nil"/>
              <w:bottom w:val="nil"/>
              <w:right w:val="nil"/>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r>
      <w:tr w:rsidR="00740F4F" w:rsidRPr="00740F4F" w:rsidTr="00740F4F">
        <w:trPr>
          <w:gridAfter w:val="4"/>
          <w:wAfter w:w="5587" w:type="dxa"/>
          <w:trHeight w:val="25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Наименование</w:t>
            </w:r>
          </w:p>
        </w:tc>
        <w:tc>
          <w:tcPr>
            <w:tcW w:w="3827"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jc w:val="cente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Коды ведомственной  классификации</w:t>
            </w:r>
          </w:p>
        </w:tc>
        <w:tc>
          <w:tcPr>
            <w:tcW w:w="7796" w:type="dxa"/>
            <w:gridSpan w:val="13"/>
            <w:tcBorders>
              <w:top w:val="single" w:sz="4" w:space="0" w:color="auto"/>
              <w:left w:val="nil"/>
              <w:bottom w:val="single" w:sz="4" w:space="0" w:color="auto"/>
              <w:right w:val="single" w:sz="4" w:space="0" w:color="000000"/>
            </w:tcBorders>
            <w:shd w:val="clear" w:color="000000" w:fill="FFFFFF"/>
            <w:noWrap/>
            <w:vAlign w:val="bottom"/>
            <w:hideMark/>
          </w:tcPr>
          <w:p w:rsidR="00740F4F" w:rsidRPr="00740F4F" w:rsidRDefault="00740F4F" w:rsidP="00740F4F">
            <w:pPr>
              <w:jc w:val="cente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прогноз на плановый период </w:t>
            </w:r>
          </w:p>
        </w:tc>
      </w:tr>
      <w:tr w:rsidR="00740F4F" w:rsidRPr="00740F4F" w:rsidTr="00740F4F">
        <w:trPr>
          <w:gridAfter w:val="4"/>
          <w:wAfter w:w="5587" w:type="dxa"/>
          <w:trHeight w:val="408"/>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lang w:eastAsia="ru-RU"/>
              </w:rPr>
            </w:pPr>
          </w:p>
        </w:tc>
        <w:tc>
          <w:tcPr>
            <w:tcW w:w="3827" w:type="dxa"/>
            <w:gridSpan w:val="5"/>
            <w:vMerge/>
            <w:tcBorders>
              <w:top w:val="single" w:sz="4" w:space="0" w:color="auto"/>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b/>
                <w:bCs/>
                <w:sz w:val="16"/>
                <w:szCs w:val="16"/>
                <w:lang w:eastAsia="ru-RU"/>
              </w:rPr>
            </w:pPr>
          </w:p>
        </w:tc>
        <w:tc>
          <w:tcPr>
            <w:tcW w:w="1418" w:type="dxa"/>
            <w:vMerge w:val="restart"/>
            <w:tcBorders>
              <w:top w:val="nil"/>
              <w:left w:val="single" w:sz="4" w:space="0" w:color="auto"/>
              <w:bottom w:val="single" w:sz="4" w:space="0" w:color="auto"/>
              <w:right w:val="nil"/>
            </w:tcBorders>
            <w:shd w:val="clear" w:color="000000" w:fill="FFFFFF"/>
            <w:vAlign w:val="bottom"/>
            <w:hideMark/>
          </w:tcPr>
          <w:p w:rsidR="00740F4F" w:rsidRPr="00740F4F" w:rsidRDefault="00740F4F" w:rsidP="00740F4F">
            <w:pPr>
              <w:jc w:val="cente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2023 год </w:t>
            </w:r>
          </w:p>
        </w:tc>
        <w:tc>
          <w:tcPr>
            <w:tcW w:w="1275"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Условно утвержденные расходы</w:t>
            </w:r>
          </w:p>
        </w:tc>
        <w:tc>
          <w:tcPr>
            <w:tcW w:w="1276" w:type="dxa"/>
            <w:gridSpan w:val="3"/>
            <w:vMerge w:val="restart"/>
            <w:tcBorders>
              <w:top w:val="nil"/>
              <w:left w:val="single" w:sz="4" w:space="0" w:color="auto"/>
              <w:bottom w:val="single" w:sz="4" w:space="0" w:color="000000"/>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Расходы за вычетом условно утвержденных расходов</w:t>
            </w:r>
          </w:p>
        </w:tc>
        <w:tc>
          <w:tcPr>
            <w:tcW w:w="1473" w:type="dxa"/>
            <w:vMerge w:val="restart"/>
            <w:tcBorders>
              <w:top w:val="nil"/>
              <w:left w:val="single" w:sz="4" w:space="0" w:color="auto"/>
              <w:bottom w:val="single" w:sz="4" w:space="0" w:color="auto"/>
              <w:right w:val="nil"/>
            </w:tcBorders>
            <w:shd w:val="clear" w:color="000000" w:fill="FFFFFF"/>
            <w:vAlign w:val="bottom"/>
            <w:hideMark/>
          </w:tcPr>
          <w:p w:rsidR="00740F4F" w:rsidRPr="00740F4F" w:rsidRDefault="00740F4F" w:rsidP="00740F4F">
            <w:pPr>
              <w:jc w:val="cente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2024 год </w:t>
            </w:r>
          </w:p>
        </w:tc>
        <w:tc>
          <w:tcPr>
            <w:tcW w:w="1134" w:type="dxa"/>
            <w:gridSpan w:val="4"/>
            <w:vMerge w:val="restart"/>
            <w:tcBorders>
              <w:top w:val="nil"/>
              <w:left w:val="single" w:sz="4" w:space="0" w:color="auto"/>
              <w:bottom w:val="single" w:sz="4" w:space="0" w:color="000000"/>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Условно утвержденные расходы</w:t>
            </w:r>
          </w:p>
        </w:tc>
        <w:tc>
          <w:tcPr>
            <w:tcW w:w="1220"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rsidR="00740F4F" w:rsidRPr="00740F4F" w:rsidRDefault="00740F4F" w:rsidP="00740F4F">
            <w:pPr>
              <w:jc w:val="cente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Расходы за вычетом условно утвержденных расходов</w:t>
            </w:r>
          </w:p>
        </w:tc>
      </w:tr>
      <w:tr w:rsidR="00740F4F" w:rsidRPr="00740F4F" w:rsidTr="00740F4F">
        <w:trPr>
          <w:gridAfter w:val="4"/>
          <w:wAfter w:w="5587" w:type="dxa"/>
          <w:trHeight w:val="75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40F4F" w:rsidRPr="00740F4F" w:rsidRDefault="00740F4F" w:rsidP="00740F4F">
            <w:pPr>
              <w:rPr>
                <w:rFonts w:ascii="Times New Roman" w:hAnsi="Times New Roman" w:cs="Times New Roman"/>
                <w:sz w:val="16"/>
                <w:szCs w:val="16"/>
                <w:lang w:eastAsia="ru-RU"/>
              </w:rPr>
            </w:pP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глава</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РЗ</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proofErr w:type="gramStart"/>
            <w:r w:rsidRPr="00740F4F">
              <w:rPr>
                <w:rFonts w:ascii="Times New Roman" w:hAnsi="Times New Roman" w:cs="Times New Roman"/>
                <w:b/>
                <w:bCs/>
                <w:sz w:val="16"/>
                <w:szCs w:val="16"/>
                <w:lang w:eastAsia="ru-RU"/>
              </w:rPr>
              <w:t>ПР</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ЦСР</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ВР</w:t>
            </w:r>
          </w:p>
        </w:tc>
        <w:tc>
          <w:tcPr>
            <w:tcW w:w="1418" w:type="dxa"/>
            <w:vMerge/>
            <w:tcBorders>
              <w:top w:val="nil"/>
              <w:left w:val="single" w:sz="4" w:space="0" w:color="auto"/>
              <w:bottom w:val="single" w:sz="4" w:space="0" w:color="auto"/>
              <w:right w:val="nil"/>
            </w:tcBorders>
            <w:vAlign w:val="center"/>
            <w:hideMark/>
          </w:tcPr>
          <w:p w:rsidR="00740F4F" w:rsidRPr="00740F4F" w:rsidRDefault="00740F4F" w:rsidP="00740F4F">
            <w:pPr>
              <w:rPr>
                <w:rFonts w:ascii="Times New Roman" w:hAnsi="Times New Roman" w:cs="Times New Roman"/>
                <w:b/>
                <w:bCs/>
                <w:sz w:val="16"/>
                <w:szCs w:val="16"/>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sz w:val="16"/>
                <w:szCs w:val="16"/>
                <w:lang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sz w:val="16"/>
                <w:szCs w:val="16"/>
                <w:lang w:eastAsia="ru-RU"/>
              </w:rPr>
            </w:pPr>
          </w:p>
        </w:tc>
        <w:tc>
          <w:tcPr>
            <w:tcW w:w="1473" w:type="dxa"/>
            <w:vMerge/>
            <w:tcBorders>
              <w:top w:val="nil"/>
              <w:left w:val="single" w:sz="4" w:space="0" w:color="auto"/>
              <w:bottom w:val="single" w:sz="4" w:space="0" w:color="auto"/>
              <w:right w:val="nil"/>
            </w:tcBorders>
            <w:vAlign w:val="center"/>
            <w:hideMark/>
          </w:tcPr>
          <w:p w:rsidR="00740F4F" w:rsidRPr="00740F4F" w:rsidRDefault="00740F4F" w:rsidP="00740F4F">
            <w:pPr>
              <w:rPr>
                <w:rFonts w:ascii="Times New Roman" w:hAnsi="Times New Roman" w:cs="Times New Roman"/>
                <w:b/>
                <w:bCs/>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sz w:val="16"/>
                <w:szCs w:val="16"/>
                <w:lang w:eastAsia="ru-RU"/>
              </w:rPr>
            </w:pPr>
          </w:p>
        </w:tc>
        <w:tc>
          <w:tcPr>
            <w:tcW w:w="1220" w:type="dxa"/>
            <w:gridSpan w:val="2"/>
            <w:vMerge/>
            <w:tcBorders>
              <w:top w:val="nil"/>
              <w:left w:val="single" w:sz="4" w:space="0" w:color="auto"/>
              <w:bottom w:val="single" w:sz="4" w:space="0" w:color="000000"/>
              <w:right w:val="single" w:sz="4" w:space="0" w:color="auto"/>
            </w:tcBorders>
            <w:vAlign w:val="center"/>
            <w:hideMark/>
          </w:tcPr>
          <w:p w:rsidR="00740F4F" w:rsidRPr="00740F4F" w:rsidRDefault="00740F4F" w:rsidP="00740F4F">
            <w:pPr>
              <w:rPr>
                <w:rFonts w:ascii="Times New Roman" w:hAnsi="Times New Roman" w:cs="Times New Roman"/>
                <w:sz w:val="16"/>
                <w:szCs w:val="16"/>
                <w:lang w:eastAsia="ru-RU"/>
              </w:rPr>
            </w:pP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Всего</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17 833 427,50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423 953,19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17 409 474,31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16 235 162,50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767 318,13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15 467 844,38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ОБЩЕГОСУДАРСТВЕННЫЕ ВОПРОСЫ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9 323 243,00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233 063,58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9 090 179,43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8 992 243,00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449 577,15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8 542 665,85   </w:t>
            </w:r>
          </w:p>
        </w:tc>
      </w:tr>
      <w:tr w:rsidR="00740F4F" w:rsidRPr="00740F4F" w:rsidTr="00740F4F">
        <w:trPr>
          <w:gridAfter w:val="4"/>
          <w:wAfter w:w="5587" w:type="dxa"/>
          <w:trHeight w:val="76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1 720 723,00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43 018,08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1 677 704,93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1 720 723,00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86 036,15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1 634 686,85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801 8001 000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1 720 723,00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43 018,08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1 677 704,93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1 720 723,00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86 036,15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1 634 686,85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801 8001 211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1 321 600,00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33 040,00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1 288 560,00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1 321 600,00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66 080,00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1 255 520,00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801 8001 213 </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399 123,00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9 978,08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389 144,93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399 123,00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19 956,15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379 166,85   </w:t>
            </w:r>
          </w:p>
        </w:tc>
      </w:tr>
      <w:tr w:rsidR="00740F4F" w:rsidRPr="00740F4F" w:rsidTr="00740F4F">
        <w:trPr>
          <w:gridAfter w:val="4"/>
          <w:wAfter w:w="5587" w:type="dxa"/>
          <w:trHeight w:val="112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w:t>
            </w:r>
            <w:r w:rsidRPr="00740F4F">
              <w:rPr>
                <w:rFonts w:ascii="Times New Roman" w:hAnsi="Times New Roman" w:cs="Times New Roman"/>
                <w:b/>
                <w:bCs/>
                <w:i/>
                <w:iCs/>
                <w:sz w:val="16"/>
                <w:szCs w:val="16"/>
                <w:lang w:eastAsia="ru-RU"/>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7 571 820,00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189 295,50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7 382 524,50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7 240 820,00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362 041,00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6 878 779,00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6 783 420,00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169 585,50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6 613 834,50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6 783 420,00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339 171,00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6 444 249,00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801 8002 211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5 210 000,00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130 250,00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5 079 750,00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5 210 000,00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260 500,00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4 949 500,00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801 8002 213</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1 573 420,00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39 335,50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1 534 084,50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1 573 420,00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78 671,00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1 494 749,00   </w:t>
            </w:r>
          </w:p>
        </w:tc>
      </w:tr>
      <w:tr w:rsidR="00740F4F" w:rsidRPr="00740F4F" w:rsidTr="00740F4F">
        <w:trPr>
          <w:gridAfter w:val="4"/>
          <w:wAfter w:w="5587" w:type="dxa"/>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758 400,00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18 960,00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739 440,00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427 400,00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21 370,00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406 030,00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proofErr w:type="spellStart"/>
            <w:r w:rsidRPr="00740F4F">
              <w:rPr>
                <w:rFonts w:ascii="Times New Roman" w:hAnsi="Times New Roman" w:cs="Times New Roman"/>
                <w:sz w:val="16"/>
                <w:szCs w:val="16"/>
                <w:lang w:eastAsia="ru-RU"/>
              </w:rPr>
              <w:t>Опл</w:t>
            </w:r>
            <w:proofErr w:type="gramStart"/>
            <w:r w:rsidRPr="00740F4F">
              <w:rPr>
                <w:rFonts w:ascii="Times New Roman" w:hAnsi="Times New Roman" w:cs="Times New Roman"/>
                <w:sz w:val="16"/>
                <w:szCs w:val="16"/>
                <w:lang w:eastAsia="ru-RU"/>
              </w:rPr>
              <w:t>.у</w:t>
            </w:r>
            <w:proofErr w:type="gramEnd"/>
            <w:r w:rsidRPr="00740F4F">
              <w:rPr>
                <w:rFonts w:ascii="Times New Roman" w:hAnsi="Times New Roman" w:cs="Times New Roman"/>
                <w:sz w:val="16"/>
                <w:szCs w:val="16"/>
                <w:lang w:eastAsia="ru-RU"/>
              </w:rPr>
              <w:t>слуг</w:t>
            </w:r>
            <w:proofErr w:type="spellEnd"/>
            <w:r w:rsidRPr="00740F4F">
              <w:rPr>
                <w:rFonts w:ascii="Times New Roman" w:hAnsi="Times New Roman" w:cs="Times New Roman"/>
                <w:sz w:val="16"/>
                <w:szCs w:val="16"/>
                <w:lang w:eastAsia="ru-RU"/>
              </w:rPr>
              <w:t xml:space="preserve"> связи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801 8002 221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62 400,00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1 560,00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60 840,00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62 400,00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3 120,00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59 280,00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lastRenderedPageBreak/>
              <w:t>Коммунальные услуги (Электроэнергия)</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801 8002 223</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371 000,00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9 275,00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361 725,00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237 500,00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801 8002 225</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15 000,00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375,00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14 625,00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15 000,00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14 250,00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801 8002 226</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48 750,00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19 000,00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proofErr w:type="spellStart"/>
            <w:r w:rsidRPr="00740F4F">
              <w:rPr>
                <w:rFonts w:ascii="Times New Roman" w:hAnsi="Times New Roman" w:cs="Times New Roman"/>
                <w:sz w:val="16"/>
                <w:szCs w:val="16"/>
                <w:lang w:eastAsia="ru-RU"/>
              </w:rPr>
              <w:t>Поступ</w:t>
            </w:r>
            <w:proofErr w:type="spellEnd"/>
            <w:r w:rsidRPr="00740F4F">
              <w:rPr>
                <w:rFonts w:ascii="Times New Roman" w:hAnsi="Times New Roman" w:cs="Times New Roman"/>
                <w:sz w:val="16"/>
                <w:szCs w:val="16"/>
                <w:lang w:eastAsia="ru-RU"/>
              </w:rPr>
              <w:t xml:space="preserve">. </w:t>
            </w:r>
            <w:proofErr w:type="spellStart"/>
            <w:r w:rsidRPr="00740F4F">
              <w:rPr>
                <w:rFonts w:ascii="Times New Roman" w:hAnsi="Times New Roman" w:cs="Times New Roman"/>
                <w:sz w:val="16"/>
                <w:szCs w:val="16"/>
                <w:lang w:eastAsia="ru-RU"/>
              </w:rPr>
              <w:t>Нефин</w:t>
            </w:r>
            <w:proofErr w:type="gramStart"/>
            <w:r w:rsidRPr="00740F4F">
              <w:rPr>
                <w:rFonts w:ascii="Times New Roman" w:hAnsi="Times New Roman" w:cs="Times New Roman"/>
                <w:sz w:val="16"/>
                <w:szCs w:val="16"/>
                <w:lang w:eastAsia="ru-RU"/>
              </w:rPr>
              <w:t>.а</w:t>
            </w:r>
            <w:proofErr w:type="gramEnd"/>
            <w:r w:rsidRPr="00740F4F">
              <w:rPr>
                <w:rFonts w:ascii="Times New Roman" w:hAnsi="Times New Roman" w:cs="Times New Roman"/>
                <w:sz w:val="16"/>
                <w:szCs w:val="16"/>
                <w:lang w:eastAsia="ru-RU"/>
              </w:rPr>
              <w:t>ктивов</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243 750,00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66 500,00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w:t>
            </w:r>
            <w:proofErr w:type="spellStart"/>
            <w:r w:rsidRPr="00740F4F">
              <w:rPr>
                <w:rFonts w:ascii="Times New Roman" w:hAnsi="Times New Roman" w:cs="Times New Roman"/>
                <w:sz w:val="16"/>
                <w:szCs w:val="16"/>
                <w:lang w:eastAsia="ru-RU"/>
              </w:rPr>
              <w:t>ст-ти</w:t>
            </w:r>
            <w:proofErr w:type="spellEnd"/>
            <w:r w:rsidRPr="00740F4F">
              <w:rPr>
                <w:rFonts w:ascii="Times New Roman" w:hAnsi="Times New Roman" w:cs="Times New Roman"/>
                <w:sz w:val="16"/>
                <w:szCs w:val="16"/>
                <w:lang w:eastAsia="ru-RU"/>
              </w:rPr>
              <w:t xml:space="preserve"> </w:t>
            </w:r>
            <w:proofErr w:type="spellStart"/>
            <w:proofErr w:type="gramStart"/>
            <w:r w:rsidRPr="00740F4F">
              <w:rPr>
                <w:rFonts w:ascii="Times New Roman" w:hAnsi="Times New Roman" w:cs="Times New Roman"/>
                <w:sz w:val="16"/>
                <w:szCs w:val="16"/>
                <w:lang w:eastAsia="ru-RU"/>
              </w:rPr>
              <w:t>осн</w:t>
            </w:r>
            <w:proofErr w:type="spellEnd"/>
            <w:proofErr w:type="gramEnd"/>
            <w:r w:rsidRPr="00740F4F">
              <w:rPr>
                <w:rFonts w:ascii="Times New Roman" w:hAnsi="Times New Roman" w:cs="Times New Roman"/>
                <w:sz w:val="16"/>
                <w:szCs w:val="16"/>
                <w:lang w:eastAsia="ru-RU"/>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801 8002 310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2 500,00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97 500,00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19 000,00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стоимости </w:t>
            </w:r>
            <w:proofErr w:type="spellStart"/>
            <w:r w:rsidRPr="00740F4F">
              <w:rPr>
                <w:rFonts w:ascii="Times New Roman" w:hAnsi="Times New Roman" w:cs="Times New Roman"/>
                <w:sz w:val="16"/>
                <w:szCs w:val="16"/>
                <w:lang w:eastAsia="ru-RU"/>
              </w:rPr>
              <w:t>матер</w:t>
            </w:r>
            <w:proofErr w:type="gramStart"/>
            <w:r w:rsidRPr="00740F4F">
              <w:rPr>
                <w:rFonts w:ascii="Times New Roman" w:hAnsi="Times New Roman" w:cs="Times New Roman"/>
                <w:sz w:val="16"/>
                <w:szCs w:val="16"/>
                <w:lang w:eastAsia="ru-RU"/>
              </w:rPr>
              <w:t>.з</w:t>
            </w:r>
            <w:proofErr w:type="gramEnd"/>
            <w:r w:rsidRPr="00740F4F">
              <w:rPr>
                <w:rFonts w:ascii="Times New Roman" w:hAnsi="Times New Roman" w:cs="Times New Roman"/>
                <w:sz w:val="16"/>
                <w:szCs w:val="16"/>
                <w:lang w:eastAsia="ru-RU"/>
              </w:rPr>
              <w:t>апасов</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801 8002 340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150 000,00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3 750,00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146 250,00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47 500,00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ГСМ</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801 8002 343</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2 500,00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97 500,00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1 250,00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23 750,00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Материальные запасы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801 8002 346</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48 750,00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1 250,00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23 750,00   </w:t>
            </w:r>
          </w:p>
        </w:tc>
      </w:tr>
      <w:tr w:rsidR="00740F4F" w:rsidRPr="00740F4F" w:rsidTr="00740F4F">
        <w:trPr>
          <w:gridAfter w:val="4"/>
          <w:wAfter w:w="5587" w:type="dxa"/>
          <w:trHeight w:val="30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Прочие расходы </w:t>
            </w:r>
            <w:proofErr w:type="gramStart"/>
            <w:r w:rsidRPr="00740F4F">
              <w:rPr>
                <w:rFonts w:ascii="Times New Roman" w:hAnsi="Times New Roman" w:cs="Times New Roman"/>
                <w:sz w:val="16"/>
                <w:szCs w:val="16"/>
                <w:lang w:eastAsia="ru-RU"/>
              </w:rPr>
              <w:t xml:space="preserve">( </w:t>
            </w:r>
            <w:proofErr w:type="gramEnd"/>
            <w:r w:rsidRPr="00740F4F">
              <w:rPr>
                <w:rFonts w:ascii="Times New Roman" w:hAnsi="Times New Roman" w:cs="Times New Roman"/>
                <w:sz w:val="16"/>
                <w:szCs w:val="16"/>
                <w:lang w:eastAsia="ru-RU"/>
              </w:rPr>
              <w:t>уплата транспортного налога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852</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19 000,00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Прочие расходы </w:t>
            </w:r>
            <w:proofErr w:type="gramStart"/>
            <w:r w:rsidRPr="00740F4F">
              <w:rPr>
                <w:rFonts w:ascii="Times New Roman" w:hAnsi="Times New Roman" w:cs="Times New Roman"/>
                <w:sz w:val="16"/>
                <w:szCs w:val="16"/>
                <w:lang w:eastAsia="ru-RU"/>
              </w:rPr>
              <w:t xml:space="preserve">( </w:t>
            </w:r>
            <w:proofErr w:type="gramEnd"/>
            <w:r w:rsidRPr="00740F4F">
              <w:rPr>
                <w:rFonts w:ascii="Times New Roman" w:hAnsi="Times New Roman" w:cs="Times New Roman"/>
                <w:sz w:val="16"/>
                <w:szCs w:val="16"/>
                <w:lang w:eastAsia="ru-RU"/>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853</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Резервные фонды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11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801 8003 290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870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30 000,00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i/>
                <w:iCs/>
                <w:sz w:val="16"/>
                <w:szCs w:val="16"/>
                <w:lang w:eastAsia="ru-RU"/>
              </w:rPr>
            </w:pPr>
            <w:r w:rsidRPr="00740F4F">
              <w:rPr>
                <w:rFonts w:ascii="Times New Roman" w:hAnsi="Times New Roman" w:cs="Times New Roman"/>
                <w:i/>
                <w:iCs/>
                <w:sz w:val="16"/>
                <w:szCs w:val="16"/>
                <w:lang w:eastAsia="ru-RU"/>
              </w:rPr>
              <w:t xml:space="preserve">          750,00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i/>
                <w:iCs/>
                <w:sz w:val="16"/>
                <w:szCs w:val="16"/>
                <w:lang w:eastAsia="ru-RU"/>
              </w:rPr>
            </w:pPr>
            <w:r w:rsidRPr="00740F4F">
              <w:rPr>
                <w:rFonts w:ascii="Times New Roman" w:hAnsi="Times New Roman" w:cs="Times New Roman"/>
                <w:i/>
                <w:iCs/>
                <w:sz w:val="16"/>
                <w:szCs w:val="16"/>
                <w:lang w:eastAsia="ru-RU"/>
              </w:rPr>
              <w:t xml:space="preserve">        29 250,00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30 000,00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i/>
                <w:iCs/>
                <w:sz w:val="16"/>
                <w:szCs w:val="16"/>
                <w:lang w:eastAsia="ru-RU"/>
              </w:rPr>
            </w:pPr>
            <w:r w:rsidRPr="00740F4F">
              <w:rPr>
                <w:rFonts w:ascii="Times New Roman" w:hAnsi="Times New Roman" w:cs="Times New Roman"/>
                <w:i/>
                <w:iCs/>
                <w:sz w:val="16"/>
                <w:szCs w:val="16"/>
                <w:lang w:eastAsia="ru-RU"/>
              </w:rPr>
              <w:t xml:space="preserve">        28 500,00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Другие общегосударственные вопросы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13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801 0000 000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700,00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i/>
                <w:iCs/>
                <w:sz w:val="16"/>
                <w:szCs w:val="16"/>
                <w:lang w:eastAsia="ru-RU"/>
              </w:rPr>
            </w:pPr>
            <w:r w:rsidRPr="00740F4F">
              <w:rPr>
                <w:rFonts w:ascii="Times New Roman" w:hAnsi="Times New Roman" w:cs="Times New Roman"/>
                <w:i/>
                <w:iCs/>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i/>
                <w:iCs/>
                <w:sz w:val="16"/>
                <w:szCs w:val="16"/>
                <w:lang w:eastAsia="ru-RU"/>
              </w:rPr>
            </w:pPr>
            <w:r w:rsidRPr="00740F4F">
              <w:rPr>
                <w:rFonts w:ascii="Times New Roman" w:hAnsi="Times New Roman" w:cs="Times New Roman"/>
                <w:i/>
                <w:iCs/>
                <w:sz w:val="16"/>
                <w:szCs w:val="16"/>
                <w:lang w:eastAsia="ru-RU"/>
              </w:rPr>
              <w:t xml:space="preserve">             700,00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700,00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i/>
                <w:iCs/>
                <w:sz w:val="16"/>
                <w:szCs w:val="16"/>
                <w:lang w:eastAsia="ru-RU"/>
              </w:rPr>
            </w:pPr>
            <w:r w:rsidRPr="00740F4F">
              <w:rPr>
                <w:rFonts w:ascii="Times New Roman" w:hAnsi="Times New Roman" w:cs="Times New Roman"/>
                <w:i/>
                <w:iCs/>
                <w:sz w:val="16"/>
                <w:szCs w:val="16"/>
                <w:lang w:eastAsia="ru-RU"/>
              </w:rPr>
              <w:t xml:space="preserve">             700,00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Осуществление областных </w:t>
            </w:r>
            <w:proofErr w:type="spellStart"/>
            <w:r w:rsidRPr="00740F4F">
              <w:rPr>
                <w:rFonts w:ascii="Times New Roman" w:hAnsi="Times New Roman" w:cs="Times New Roman"/>
                <w:sz w:val="16"/>
                <w:szCs w:val="16"/>
                <w:lang w:eastAsia="ru-RU"/>
              </w:rPr>
              <w:t>гос</w:t>
            </w:r>
            <w:proofErr w:type="gramStart"/>
            <w:r w:rsidRPr="00740F4F">
              <w:rPr>
                <w:rFonts w:ascii="Times New Roman" w:hAnsi="Times New Roman" w:cs="Times New Roman"/>
                <w:sz w:val="16"/>
                <w:szCs w:val="16"/>
                <w:lang w:eastAsia="ru-RU"/>
              </w:rPr>
              <w:t>.п</w:t>
            </w:r>
            <w:proofErr w:type="gramEnd"/>
            <w:r w:rsidRPr="00740F4F">
              <w:rPr>
                <w:rFonts w:ascii="Times New Roman" w:hAnsi="Times New Roman" w:cs="Times New Roman"/>
                <w:sz w:val="16"/>
                <w:szCs w:val="16"/>
                <w:lang w:eastAsia="ru-RU"/>
              </w:rPr>
              <w:t>олномочий</w:t>
            </w:r>
            <w:proofErr w:type="spellEnd"/>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13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801 0673 150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700,00   </w:t>
            </w:r>
          </w:p>
        </w:tc>
      </w:tr>
      <w:tr w:rsidR="00740F4F" w:rsidRPr="00740F4F" w:rsidTr="00740F4F">
        <w:trPr>
          <w:gridAfter w:val="4"/>
          <w:wAfter w:w="5587" w:type="dxa"/>
          <w:trHeight w:val="28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НАЦИОНАЛЬНАЯ ОБОРОНА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370 600,00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i/>
                <w:iCs/>
                <w:sz w:val="16"/>
                <w:szCs w:val="16"/>
                <w:lang w:eastAsia="ru-RU"/>
              </w:rPr>
            </w:pPr>
            <w:r w:rsidRPr="00740F4F">
              <w:rPr>
                <w:rFonts w:ascii="Times New Roman" w:hAnsi="Times New Roman" w:cs="Times New Roman"/>
                <w:i/>
                <w:iCs/>
                <w:sz w:val="16"/>
                <w:szCs w:val="16"/>
                <w:lang w:eastAsia="ru-RU"/>
              </w:rPr>
              <w:t xml:space="preserve">       370 600,00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384 100,00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i/>
                <w:iCs/>
                <w:sz w:val="16"/>
                <w:szCs w:val="16"/>
                <w:lang w:eastAsia="ru-RU"/>
              </w:rPr>
            </w:pPr>
            <w:r w:rsidRPr="00740F4F">
              <w:rPr>
                <w:rFonts w:ascii="Times New Roman" w:hAnsi="Times New Roman" w:cs="Times New Roman"/>
                <w:i/>
                <w:iCs/>
                <w:sz w:val="16"/>
                <w:szCs w:val="16"/>
                <w:lang w:eastAsia="ru-RU"/>
              </w:rPr>
              <w:t xml:space="preserve">       384 100,00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Мобилизационная и вневойсковая подготовка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370 600,00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i/>
                <w:iCs/>
                <w:sz w:val="16"/>
                <w:szCs w:val="16"/>
                <w:lang w:eastAsia="ru-RU"/>
              </w:rPr>
            </w:pPr>
            <w:r w:rsidRPr="00740F4F">
              <w:rPr>
                <w:rFonts w:ascii="Times New Roman" w:hAnsi="Times New Roman" w:cs="Times New Roman"/>
                <w:i/>
                <w:iCs/>
                <w:sz w:val="16"/>
                <w:szCs w:val="16"/>
                <w:lang w:eastAsia="ru-RU"/>
              </w:rPr>
              <w:t xml:space="preserve">       370 600,00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384 100,00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i/>
                <w:iCs/>
                <w:sz w:val="16"/>
                <w:szCs w:val="16"/>
                <w:lang w:eastAsia="ru-RU"/>
              </w:rPr>
            </w:pPr>
            <w:r w:rsidRPr="00740F4F">
              <w:rPr>
                <w:rFonts w:ascii="Times New Roman" w:hAnsi="Times New Roman" w:cs="Times New Roman"/>
                <w:i/>
                <w:iCs/>
                <w:sz w:val="16"/>
                <w:szCs w:val="16"/>
                <w:lang w:eastAsia="ru-RU"/>
              </w:rPr>
              <w:t xml:space="preserve">       384 100,00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Мобилизационная и вневойсковая подготовка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370 600,00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370 600,00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384 100,00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384 100,00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Фонд компенсации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370 600,00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370 600,00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384 100,00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384 100,00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Осуществление </w:t>
            </w:r>
            <w:proofErr w:type="spellStart"/>
            <w:r w:rsidRPr="00740F4F">
              <w:rPr>
                <w:rFonts w:ascii="Times New Roman" w:hAnsi="Times New Roman" w:cs="Times New Roman"/>
                <w:sz w:val="16"/>
                <w:szCs w:val="16"/>
                <w:lang w:eastAsia="ru-RU"/>
              </w:rPr>
              <w:t>перв</w:t>
            </w:r>
            <w:proofErr w:type="gramStart"/>
            <w:r w:rsidRPr="00740F4F">
              <w:rPr>
                <w:rFonts w:ascii="Times New Roman" w:hAnsi="Times New Roman" w:cs="Times New Roman"/>
                <w:sz w:val="16"/>
                <w:szCs w:val="16"/>
                <w:lang w:eastAsia="ru-RU"/>
              </w:rPr>
              <w:t>.в</w:t>
            </w:r>
            <w:proofErr w:type="gramEnd"/>
            <w:r w:rsidRPr="00740F4F">
              <w:rPr>
                <w:rFonts w:ascii="Times New Roman" w:hAnsi="Times New Roman" w:cs="Times New Roman"/>
                <w:sz w:val="16"/>
                <w:szCs w:val="16"/>
                <w:lang w:eastAsia="ru-RU"/>
              </w:rPr>
              <w:t>оинского</w:t>
            </w:r>
            <w:proofErr w:type="spellEnd"/>
            <w:r w:rsidRPr="00740F4F">
              <w:rPr>
                <w:rFonts w:ascii="Times New Roman" w:hAnsi="Times New Roman" w:cs="Times New Roman"/>
                <w:sz w:val="16"/>
                <w:szCs w:val="16"/>
                <w:lang w:eastAsia="ru-RU"/>
              </w:rPr>
              <w:t xml:space="preserve"> учета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370 600,00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370 600,00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384 100,00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384 100,00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340 100,00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340 100,00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353 600,00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353 600,00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261 214,00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261 214,00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271 582,00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271 582,00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78 886,00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78 886,00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82 018,00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82 018,00   </w:t>
            </w:r>
          </w:p>
        </w:tc>
      </w:tr>
      <w:tr w:rsidR="00740F4F" w:rsidRPr="00740F4F" w:rsidTr="00740F4F">
        <w:trPr>
          <w:gridAfter w:val="4"/>
          <w:wAfter w:w="5587" w:type="dxa"/>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30 500,00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30 500,00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стоимости </w:t>
            </w:r>
            <w:proofErr w:type="spellStart"/>
            <w:r w:rsidRPr="00740F4F">
              <w:rPr>
                <w:rFonts w:ascii="Times New Roman" w:hAnsi="Times New Roman" w:cs="Times New Roman"/>
                <w:sz w:val="16"/>
                <w:szCs w:val="16"/>
                <w:lang w:eastAsia="ru-RU"/>
              </w:rPr>
              <w:t>матер</w:t>
            </w:r>
            <w:proofErr w:type="gramStart"/>
            <w:r w:rsidRPr="00740F4F">
              <w:rPr>
                <w:rFonts w:ascii="Times New Roman" w:hAnsi="Times New Roman" w:cs="Times New Roman"/>
                <w:sz w:val="16"/>
                <w:szCs w:val="16"/>
                <w:lang w:eastAsia="ru-RU"/>
              </w:rPr>
              <w:t>.з</w:t>
            </w:r>
            <w:proofErr w:type="gramEnd"/>
            <w:r w:rsidRPr="00740F4F">
              <w:rPr>
                <w:rFonts w:ascii="Times New Roman" w:hAnsi="Times New Roman" w:cs="Times New Roman"/>
                <w:sz w:val="16"/>
                <w:szCs w:val="16"/>
                <w:lang w:eastAsia="ru-RU"/>
              </w:rPr>
              <w:t>апасов</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30 500,00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30 500,00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30 500,00   </w:t>
            </w:r>
          </w:p>
        </w:tc>
      </w:tr>
      <w:tr w:rsidR="00740F4F" w:rsidRPr="00740F4F" w:rsidTr="00740F4F">
        <w:trPr>
          <w:gridAfter w:val="4"/>
          <w:wAfter w:w="5587" w:type="dxa"/>
          <w:trHeight w:val="5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Национальная безопасность и правоохранительная деятельность</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03</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19 000,00   </w:t>
            </w:r>
          </w:p>
        </w:tc>
      </w:tr>
      <w:tr w:rsidR="00740F4F" w:rsidRPr="00740F4F" w:rsidTr="00740F4F">
        <w:trPr>
          <w:gridAfter w:val="4"/>
          <w:wAfter w:w="5587" w:type="dxa"/>
          <w:trHeight w:val="69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03</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09</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19 000,00   </w:t>
            </w:r>
          </w:p>
        </w:tc>
      </w:tr>
      <w:tr w:rsidR="00740F4F" w:rsidRPr="00740F4F" w:rsidTr="00740F4F">
        <w:trPr>
          <w:gridAfter w:val="4"/>
          <w:wAfter w:w="5587" w:type="dxa"/>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lastRenderedPageBreak/>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09</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19 000,00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09</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801 8002 226</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Материальные запасы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09</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801 8002 346</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НАЦИОНАЛЬНАЯ ЭКОНОМИКА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3 228 850,00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79 538,75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3 149 311,25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3 483 550,00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171 812,50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3 311 737,50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Общеэкономические вопросы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47 300,00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47 300,00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47 300,00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47 300,00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44 934,96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44 934,96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44 934,96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44 934,96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заработная плата специалисту</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34 512,24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34 512,24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34 512,24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34 512,24   </w:t>
            </w:r>
          </w:p>
        </w:tc>
      </w:tr>
      <w:tr w:rsidR="00740F4F" w:rsidRPr="00740F4F" w:rsidTr="00740F4F">
        <w:trPr>
          <w:gridAfter w:val="4"/>
          <w:wAfter w:w="5587" w:type="dxa"/>
          <w:trHeight w:val="28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начисление на заработную плату</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10 422,72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10 422,72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10 422,72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10 422,72   </w:t>
            </w:r>
          </w:p>
        </w:tc>
      </w:tr>
      <w:tr w:rsidR="00740F4F" w:rsidRPr="00740F4F" w:rsidTr="00740F4F">
        <w:trPr>
          <w:gridAfter w:val="4"/>
          <w:wAfter w:w="5587" w:type="dxa"/>
          <w:trHeight w:val="5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2 365,04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2 365,04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2 365,04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2 365,04   </w:t>
            </w:r>
          </w:p>
        </w:tc>
      </w:tr>
      <w:tr w:rsidR="00740F4F" w:rsidRPr="00740F4F" w:rsidTr="00740F4F">
        <w:trPr>
          <w:gridAfter w:val="4"/>
          <w:wAfter w:w="5587" w:type="dxa"/>
          <w:trHeight w:val="27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стоимости </w:t>
            </w:r>
            <w:proofErr w:type="spellStart"/>
            <w:r w:rsidRPr="00740F4F">
              <w:rPr>
                <w:rFonts w:ascii="Times New Roman" w:hAnsi="Times New Roman" w:cs="Times New Roman"/>
                <w:sz w:val="16"/>
                <w:szCs w:val="16"/>
                <w:lang w:eastAsia="ru-RU"/>
              </w:rPr>
              <w:t>мат</w:t>
            </w:r>
            <w:proofErr w:type="gramStart"/>
            <w:r w:rsidRPr="00740F4F">
              <w:rPr>
                <w:rFonts w:ascii="Times New Roman" w:hAnsi="Times New Roman" w:cs="Times New Roman"/>
                <w:sz w:val="16"/>
                <w:szCs w:val="16"/>
                <w:lang w:eastAsia="ru-RU"/>
              </w:rPr>
              <w:t>.з</w:t>
            </w:r>
            <w:proofErr w:type="gramEnd"/>
            <w:r w:rsidRPr="00740F4F">
              <w:rPr>
                <w:rFonts w:ascii="Times New Roman" w:hAnsi="Times New Roman" w:cs="Times New Roman"/>
                <w:sz w:val="16"/>
                <w:szCs w:val="16"/>
                <w:lang w:eastAsia="ru-RU"/>
              </w:rPr>
              <w:t>апасов</w:t>
            </w:r>
            <w:proofErr w:type="spellEnd"/>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2 365,04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2 365,04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2 365,04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2 365,04   </w:t>
            </w:r>
          </w:p>
        </w:tc>
      </w:tr>
      <w:tr w:rsidR="00740F4F" w:rsidRPr="00740F4F" w:rsidTr="00740F4F">
        <w:trPr>
          <w:gridAfter w:val="4"/>
          <w:wAfter w:w="5587" w:type="dxa"/>
          <w:trHeight w:val="24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Дорожное хозяйство (дорожные фонды)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09</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79 0 80 01000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3 181 550,00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79 538,75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3 102 011,25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3 436 250,00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171 812,50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3 264 437,50   </w:t>
            </w:r>
          </w:p>
        </w:tc>
      </w:tr>
      <w:tr w:rsidR="00740F4F" w:rsidRPr="00740F4F" w:rsidTr="00740F4F">
        <w:trPr>
          <w:gridAfter w:val="4"/>
          <w:wAfter w:w="5587" w:type="dxa"/>
          <w:trHeight w:val="2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09</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79 0 80 01225</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3 181 550,00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79 538,75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3 102 011,25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3 436 250,00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171 812,50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3 264 437,50   </w:t>
            </w:r>
          </w:p>
        </w:tc>
      </w:tr>
      <w:tr w:rsidR="00740F4F" w:rsidRPr="00740F4F" w:rsidTr="00740F4F">
        <w:trPr>
          <w:gridAfter w:val="4"/>
          <w:wAfter w:w="5587" w:type="dxa"/>
          <w:trHeight w:val="2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ЖИЛИЩНО-КОММУНАЛЬНОЕ ХОЗЯЙСТВО</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476 700,00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500,00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476 200,00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476 700,00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1 000,00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475 700,00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Коммунальное хозяйство</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80 1 8002 225</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Благоустройство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466 700,00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466 450,00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466 700,00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466 200,00   </w:t>
            </w:r>
          </w:p>
        </w:tc>
      </w:tr>
      <w:tr w:rsidR="00740F4F" w:rsidRPr="00740F4F" w:rsidTr="00740F4F">
        <w:trPr>
          <w:gridAfter w:val="4"/>
          <w:wAfter w:w="5587" w:type="dxa"/>
          <w:trHeight w:val="2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466 700,00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466 450,00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466 700,00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466 200,00   </w:t>
            </w:r>
          </w:p>
        </w:tc>
      </w:tr>
      <w:tr w:rsidR="00740F4F" w:rsidRPr="00740F4F" w:rsidTr="00740F4F">
        <w:trPr>
          <w:gridAfter w:val="4"/>
          <w:wAfter w:w="5587" w:type="dxa"/>
          <w:trHeight w:val="34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Мероприятия по НИ (</w:t>
            </w:r>
            <w:proofErr w:type="spellStart"/>
            <w:r w:rsidRPr="00740F4F">
              <w:rPr>
                <w:rFonts w:ascii="Times New Roman" w:hAnsi="Times New Roman" w:cs="Times New Roman"/>
                <w:sz w:val="16"/>
                <w:szCs w:val="16"/>
                <w:lang w:eastAsia="ru-RU"/>
              </w:rPr>
              <w:t>обл</w:t>
            </w:r>
            <w:proofErr w:type="gramStart"/>
            <w:r w:rsidRPr="00740F4F">
              <w:rPr>
                <w:rFonts w:ascii="Times New Roman" w:hAnsi="Times New Roman" w:cs="Times New Roman"/>
                <w:sz w:val="16"/>
                <w:szCs w:val="16"/>
                <w:lang w:eastAsia="ru-RU"/>
              </w:rPr>
              <w:t>.б</w:t>
            </w:r>
            <w:proofErr w:type="gramEnd"/>
            <w:r w:rsidRPr="00740F4F">
              <w:rPr>
                <w:rFonts w:ascii="Times New Roman" w:hAnsi="Times New Roman" w:cs="Times New Roman"/>
                <w:sz w:val="16"/>
                <w:szCs w:val="16"/>
                <w:lang w:eastAsia="ru-RU"/>
              </w:rPr>
              <w:t>юджет</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71101S2370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456 700,00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456 700,00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456 700,00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456 700,00   </w:t>
            </w:r>
          </w:p>
        </w:tc>
      </w:tr>
      <w:tr w:rsidR="00740F4F" w:rsidRPr="00740F4F" w:rsidTr="00740F4F">
        <w:trPr>
          <w:gridAfter w:val="4"/>
          <w:wAfter w:w="5587" w:type="dxa"/>
          <w:trHeight w:val="33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801 8002 226</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9 500,00   </w:t>
            </w:r>
          </w:p>
        </w:tc>
      </w:tr>
      <w:tr w:rsidR="00740F4F" w:rsidRPr="00740F4F" w:rsidTr="00740F4F">
        <w:trPr>
          <w:gridAfter w:val="4"/>
          <w:wAfter w:w="5587" w:type="dxa"/>
          <w:trHeight w:val="24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КУЛЬТУРА, КИНЕМАТОГРАФИЯ</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8 038 000 000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4 154 524,50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103 863,11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4 050 661,39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2 619 059,50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130 952,98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2 488 106,53   </w:t>
            </w:r>
          </w:p>
        </w:tc>
      </w:tr>
      <w:tr w:rsidR="00740F4F" w:rsidRPr="00740F4F" w:rsidTr="00740F4F">
        <w:trPr>
          <w:gridAfter w:val="4"/>
          <w:wAfter w:w="5587" w:type="dxa"/>
          <w:trHeight w:val="28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СДК, народные коллективы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8 038 001 000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3 693 824,50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92 345,61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3 601 478,89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2 197 419,50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109 870,98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2 087 548,53   </w:t>
            </w:r>
          </w:p>
        </w:tc>
      </w:tr>
      <w:tr w:rsidR="00740F4F" w:rsidRPr="00740F4F" w:rsidTr="00740F4F">
        <w:trPr>
          <w:gridAfter w:val="4"/>
          <w:wAfter w:w="5587" w:type="dxa"/>
          <w:trHeight w:val="30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3 308 824,50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82 720,61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3 226 103,89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2 086 419,50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104 320,98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1 982 098,53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2 541 339,50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63 533,49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2 477 806,01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1 602 473,00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80 123,65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1 522 349,35   </w:t>
            </w:r>
          </w:p>
        </w:tc>
      </w:tr>
      <w:tr w:rsidR="00740F4F" w:rsidRPr="00740F4F" w:rsidTr="00740F4F">
        <w:trPr>
          <w:gridAfter w:val="4"/>
          <w:wAfter w:w="5587" w:type="dxa"/>
          <w:trHeight w:val="24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767 485,00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19 187,13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748 297,88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483 946,50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24 197,33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459 749,18   </w:t>
            </w:r>
          </w:p>
        </w:tc>
      </w:tr>
      <w:tr w:rsidR="00740F4F" w:rsidRPr="00740F4F" w:rsidTr="00740F4F">
        <w:trPr>
          <w:gridAfter w:val="4"/>
          <w:wAfter w:w="5587" w:type="dxa"/>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375 000,00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9 375,00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365 625,00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110 000,00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104 500,00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lastRenderedPageBreak/>
              <w:t>Текущий ремонт зданий</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48 750,00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4 750,00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2 500,00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97 500,00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19 000,00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proofErr w:type="spellStart"/>
            <w:r w:rsidRPr="00740F4F">
              <w:rPr>
                <w:rFonts w:ascii="Times New Roman" w:hAnsi="Times New Roman" w:cs="Times New Roman"/>
                <w:sz w:val="16"/>
                <w:szCs w:val="16"/>
                <w:lang w:eastAsia="ru-RU"/>
              </w:rPr>
              <w:t>Поступ</w:t>
            </w:r>
            <w:proofErr w:type="spellEnd"/>
            <w:r w:rsidRPr="00740F4F">
              <w:rPr>
                <w:rFonts w:ascii="Times New Roman" w:hAnsi="Times New Roman" w:cs="Times New Roman"/>
                <w:sz w:val="16"/>
                <w:szCs w:val="16"/>
                <w:lang w:eastAsia="ru-RU"/>
              </w:rPr>
              <w:t xml:space="preserve">. </w:t>
            </w:r>
            <w:proofErr w:type="spellStart"/>
            <w:r w:rsidRPr="00740F4F">
              <w:rPr>
                <w:rFonts w:ascii="Times New Roman" w:hAnsi="Times New Roman" w:cs="Times New Roman"/>
                <w:sz w:val="16"/>
                <w:szCs w:val="16"/>
                <w:lang w:eastAsia="ru-RU"/>
              </w:rPr>
              <w:t>Нефин</w:t>
            </w:r>
            <w:proofErr w:type="gramStart"/>
            <w:r w:rsidRPr="00740F4F">
              <w:rPr>
                <w:rFonts w:ascii="Times New Roman" w:hAnsi="Times New Roman" w:cs="Times New Roman"/>
                <w:sz w:val="16"/>
                <w:szCs w:val="16"/>
                <w:lang w:eastAsia="ru-RU"/>
              </w:rPr>
              <w:t>.а</w:t>
            </w:r>
            <w:proofErr w:type="gramEnd"/>
            <w:r w:rsidRPr="00740F4F">
              <w:rPr>
                <w:rFonts w:ascii="Times New Roman" w:hAnsi="Times New Roman" w:cs="Times New Roman"/>
                <w:sz w:val="16"/>
                <w:szCs w:val="16"/>
                <w:lang w:eastAsia="ru-RU"/>
              </w:rPr>
              <w:t>ктивов</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215 000,00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5 375,00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209 625,00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75 000,00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3 750,00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71 250,00   </w:t>
            </w:r>
          </w:p>
        </w:tc>
      </w:tr>
      <w:tr w:rsidR="00740F4F" w:rsidRPr="00740F4F" w:rsidTr="00740F4F">
        <w:trPr>
          <w:gridAfter w:val="4"/>
          <w:wAfter w:w="5587" w:type="dxa"/>
          <w:trHeight w:val="24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w:t>
            </w:r>
            <w:proofErr w:type="spellStart"/>
            <w:r w:rsidRPr="00740F4F">
              <w:rPr>
                <w:rFonts w:ascii="Times New Roman" w:hAnsi="Times New Roman" w:cs="Times New Roman"/>
                <w:sz w:val="16"/>
                <w:szCs w:val="16"/>
                <w:lang w:eastAsia="ru-RU"/>
              </w:rPr>
              <w:t>ст-ти</w:t>
            </w:r>
            <w:proofErr w:type="spellEnd"/>
            <w:r w:rsidRPr="00740F4F">
              <w:rPr>
                <w:rFonts w:ascii="Times New Roman" w:hAnsi="Times New Roman" w:cs="Times New Roman"/>
                <w:sz w:val="16"/>
                <w:szCs w:val="16"/>
                <w:lang w:eastAsia="ru-RU"/>
              </w:rPr>
              <w:t xml:space="preserve"> </w:t>
            </w:r>
            <w:proofErr w:type="spellStart"/>
            <w:proofErr w:type="gramStart"/>
            <w:r w:rsidRPr="00740F4F">
              <w:rPr>
                <w:rFonts w:ascii="Times New Roman" w:hAnsi="Times New Roman" w:cs="Times New Roman"/>
                <w:sz w:val="16"/>
                <w:szCs w:val="16"/>
                <w:lang w:eastAsia="ru-RU"/>
              </w:rPr>
              <w:t>осн</w:t>
            </w:r>
            <w:proofErr w:type="spellEnd"/>
            <w:proofErr w:type="gramEnd"/>
            <w:r w:rsidRPr="00740F4F">
              <w:rPr>
                <w:rFonts w:ascii="Times New Roman" w:hAnsi="Times New Roman" w:cs="Times New Roman"/>
                <w:sz w:val="16"/>
                <w:szCs w:val="16"/>
                <w:lang w:eastAsia="ru-RU"/>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125,00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4 875,00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4 750,00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стоимости </w:t>
            </w:r>
            <w:proofErr w:type="spellStart"/>
            <w:r w:rsidRPr="00740F4F">
              <w:rPr>
                <w:rFonts w:ascii="Times New Roman" w:hAnsi="Times New Roman" w:cs="Times New Roman"/>
                <w:sz w:val="16"/>
                <w:szCs w:val="16"/>
                <w:lang w:eastAsia="ru-RU"/>
              </w:rPr>
              <w:t>мат</w:t>
            </w:r>
            <w:proofErr w:type="gramStart"/>
            <w:r w:rsidRPr="00740F4F">
              <w:rPr>
                <w:rFonts w:ascii="Times New Roman" w:hAnsi="Times New Roman" w:cs="Times New Roman"/>
                <w:sz w:val="16"/>
                <w:szCs w:val="16"/>
                <w:lang w:eastAsia="ru-RU"/>
              </w:rPr>
              <w:t>.з</w:t>
            </w:r>
            <w:proofErr w:type="gramEnd"/>
            <w:r w:rsidRPr="00740F4F">
              <w:rPr>
                <w:rFonts w:ascii="Times New Roman" w:hAnsi="Times New Roman" w:cs="Times New Roman"/>
                <w:sz w:val="16"/>
                <w:szCs w:val="16"/>
                <w:lang w:eastAsia="ru-RU"/>
              </w:rPr>
              <w:t>апасов</w:t>
            </w:r>
            <w:proofErr w:type="spellEnd"/>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204 750,00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66 500,00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ГСМ</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140 000,00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3 500,00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136 500,00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2 000,00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38 000,00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Материальные запасы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1 750,00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68 250,00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28 500,00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Прочие расходы </w:t>
            </w:r>
            <w:proofErr w:type="gramStart"/>
            <w:r w:rsidRPr="00740F4F">
              <w:rPr>
                <w:rFonts w:ascii="Times New Roman" w:hAnsi="Times New Roman" w:cs="Times New Roman"/>
                <w:sz w:val="16"/>
                <w:szCs w:val="16"/>
                <w:lang w:eastAsia="ru-RU"/>
              </w:rPr>
              <w:t xml:space="preserve">( </w:t>
            </w:r>
            <w:proofErr w:type="gramEnd"/>
            <w:r w:rsidRPr="00740F4F">
              <w:rPr>
                <w:rFonts w:ascii="Times New Roman" w:hAnsi="Times New Roman" w:cs="Times New Roman"/>
                <w:sz w:val="16"/>
                <w:szCs w:val="16"/>
                <w:lang w:eastAsia="ru-RU"/>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853</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950,00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Сельские библиотеки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8 038 002 000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460 700,00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11 517,50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449 182,50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421 640,00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21 082,00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400 558,00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803 8002 241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455 700,00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11 392,50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444 307,50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416 640,00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20 832,00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395 808,00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803 8002 241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350 000,00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8 750,00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341 250,00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320 000,00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16 000,00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304 000,00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803 8002 241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105 700,00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2 642,50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103 057,50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96 640,00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4 832,00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91 808,00   </w:t>
            </w:r>
          </w:p>
        </w:tc>
      </w:tr>
      <w:tr w:rsidR="00740F4F" w:rsidRPr="00740F4F" w:rsidTr="00740F4F">
        <w:trPr>
          <w:gridAfter w:val="4"/>
          <w:wAfter w:w="5587" w:type="dxa"/>
          <w:trHeight w:val="30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803 8002 241</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125,00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4 875,00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4 750,00   </w:t>
            </w:r>
          </w:p>
        </w:tc>
      </w:tr>
      <w:tr w:rsidR="00740F4F" w:rsidRPr="00740F4F" w:rsidTr="00740F4F">
        <w:trPr>
          <w:gridAfter w:val="4"/>
          <w:wAfter w:w="5587" w:type="dxa"/>
          <w:trHeight w:val="48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Обслуживание государственного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13</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975,00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950,00   </w:t>
            </w:r>
          </w:p>
        </w:tc>
      </w:tr>
      <w:tr w:rsidR="00740F4F" w:rsidRPr="00740F4F" w:rsidTr="00740F4F">
        <w:trPr>
          <w:gridAfter w:val="4"/>
          <w:wAfter w:w="5587" w:type="dxa"/>
          <w:trHeight w:val="5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w:t>
            </w:r>
            <w:r w:rsidRPr="00740F4F">
              <w:rPr>
                <w:rFonts w:ascii="Times New Roman" w:hAnsi="Times New Roman" w:cs="Times New Roman"/>
                <w:sz w:val="16"/>
                <w:szCs w:val="16"/>
                <w:lang w:eastAsia="ru-RU"/>
              </w:rPr>
              <w:br/>
              <w:t>Обслуживание государственного внутреннего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13</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805 0001 000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730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975,00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950,00   </w:t>
            </w:r>
          </w:p>
        </w:tc>
      </w:tr>
      <w:tr w:rsidR="00740F4F" w:rsidRPr="00740F4F" w:rsidTr="00740F4F">
        <w:trPr>
          <w:gridAfter w:val="4"/>
          <w:wAfter w:w="5587" w:type="dxa"/>
          <w:trHeight w:val="9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14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799  0000 000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500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258 510,00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6 462,75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252 047,25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258 510,00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12 925,50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245 584,50   </w:t>
            </w:r>
          </w:p>
        </w:tc>
      </w:tr>
      <w:tr w:rsidR="00740F4F" w:rsidRPr="00740F4F" w:rsidTr="00740F4F">
        <w:trPr>
          <w:gridAfter w:val="4"/>
          <w:wAfter w:w="5587" w:type="dxa"/>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Прочие межбюджетные трансферты общего характера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14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799  8001 540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540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258 510,00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6 462,75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252 047,25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258 510,00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12 925,50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245 584,50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Итого по культуре:</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4 154 524,50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103 863,11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4 050 661,39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2 619 059,50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130 952,98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2 488 106,53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3 764 524,50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94 113,11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3 670 411,39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 xml:space="preserve">      2 503 059,50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125 152,98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2 377 906,53   </w:t>
            </w:r>
          </w:p>
        </w:tc>
      </w:tr>
      <w:tr w:rsidR="00740F4F" w:rsidRPr="00740F4F" w:rsidTr="00740F4F">
        <w:trPr>
          <w:gridAfter w:val="4"/>
          <w:wAfter w:w="5587" w:type="dxa"/>
          <w:trHeight w:val="27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2 891 339,50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72 283,49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2 819 056,01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1 922 473,00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96 123,65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1 826 349,35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873 185,00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21 829,63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851 355,38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580 586,50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29 029,33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551 557,18   </w:t>
            </w:r>
          </w:p>
        </w:tc>
      </w:tr>
      <w:tr w:rsidR="00740F4F" w:rsidRPr="00740F4F" w:rsidTr="00740F4F">
        <w:trPr>
          <w:gridAfter w:val="4"/>
          <w:wAfter w:w="5587" w:type="dxa"/>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380 000,00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9 500,00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370 500,00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115 000,00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5 750,00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109 250,00   </w:t>
            </w:r>
          </w:p>
        </w:tc>
      </w:tr>
      <w:tr w:rsidR="00740F4F" w:rsidRPr="00740F4F" w:rsidTr="00740F4F">
        <w:trPr>
          <w:gridAfter w:val="4"/>
          <w:wAfter w:w="5587" w:type="dxa"/>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50 000,00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1 250,00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48 750,00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5 000,00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20" w:type="dxa"/>
            <w:gridSpan w:val="2"/>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4 750,00   </w:t>
            </w:r>
          </w:p>
        </w:tc>
      </w:tr>
    </w:tbl>
    <w:p w:rsidR="00740F4F" w:rsidRDefault="00740F4F" w:rsidP="00740F4F">
      <w:pPr>
        <w:rPr>
          <w:rFonts w:ascii="Times New Roman" w:hAnsi="Times New Roman" w:cs="Times New Roman"/>
          <w:sz w:val="16"/>
          <w:szCs w:val="16"/>
          <w:lang w:eastAsia="ru-RU"/>
        </w:rPr>
        <w:sectPr w:rsidR="00740F4F" w:rsidSect="00740F4F">
          <w:type w:val="continuous"/>
          <w:pgSz w:w="16838" w:h="11906" w:orient="landscape"/>
          <w:pgMar w:top="426" w:right="1134" w:bottom="992" w:left="709" w:header="709" w:footer="709" w:gutter="0"/>
          <w:cols w:space="708"/>
          <w:docGrid w:linePitch="360"/>
        </w:sectPr>
      </w:pPr>
    </w:p>
    <w:tbl>
      <w:tblPr>
        <w:tblW w:w="15324" w:type="dxa"/>
        <w:tblInd w:w="93" w:type="dxa"/>
        <w:tblLayout w:type="fixed"/>
        <w:tblLook w:val="04A0" w:firstRow="1" w:lastRow="0" w:firstColumn="1" w:lastColumn="0" w:noHBand="0" w:noVBand="1"/>
      </w:tblPr>
      <w:tblGrid>
        <w:gridCol w:w="3701"/>
        <w:gridCol w:w="717"/>
        <w:gridCol w:w="449"/>
        <w:gridCol w:w="535"/>
        <w:gridCol w:w="1559"/>
        <w:gridCol w:w="567"/>
        <w:gridCol w:w="1418"/>
        <w:gridCol w:w="1275"/>
        <w:gridCol w:w="1276"/>
        <w:gridCol w:w="1473"/>
        <w:gridCol w:w="1134"/>
        <w:gridCol w:w="1220"/>
      </w:tblGrid>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lastRenderedPageBreak/>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105 000,00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2 625,00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102 375,00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1 250,00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23 750,00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proofErr w:type="spellStart"/>
            <w:r w:rsidRPr="00740F4F">
              <w:rPr>
                <w:rFonts w:ascii="Times New Roman" w:hAnsi="Times New Roman" w:cs="Times New Roman"/>
                <w:sz w:val="16"/>
                <w:szCs w:val="16"/>
                <w:lang w:eastAsia="ru-RU"/>
              </w:rPr>
              <w:t>Поступ</w:t>
            </w:r>
            <w:proofErr w:type="spellEnd"/>
            <w:r w:rsidRPr="00740F4F">
              <w:rPr>
                <w:rFonts w:ascii="Times New Roman" w:hAnsi="Times New Roman" w:cs="Times New Roman"/>
                <w:sz w:val="16"/>
                <w:szCs w:val="16"/>
                <w:lang w:eastAsia="ru-RU"/>
              </w:rPr>
              <w:t xml:space="preserve">. </w:t>
            </w:r>
            <w:proofErr w:type="spellStart"/>
            <w:r w:rsidRPr="00740F4F">
              <w:rPr>
                <w:rFonts w:ascii="Times New Roman" w:hAnsi="Times New Roman" w:cs="Times New Roman"/>
                <w:sz w:val="16"/>
                <w:szCs w:val="16"/>
                <w:lang w:eastAsia="ru-RU"/>
              </w:rPr>
              <w:t>Нефин</w:t>
            </w:r>
            <w:proofErr w:type="gramStart"/>
            <w:r w:rsidRPr="00740F4F">
              <w:rPr>
                <w:rFonts w:ascii="Times New Roman" w:hAnsi="Times New Roman" w:cs="Times New Roman"/>
                <w:sz w:val="16"/>
                <w:szCs w:val="16"/>
                <w:lang w:eastAsia="ru-RU"/>
              </w:rPr>
              <w:t>.а</w:t>
            </w:r>
            <w:proofErr w:type="gramEnd"/>
            <w:r w:rsidRPr="00740F4F">
              <w:rPr>
                <w:rFonts w:ascii="Times New Roman" w:hAnsi="Times New Roman" w:cs="Times New Roman"/>
                <w:sz w:val="16"/>
                <w:szCs w:val="16"/>
                <w:lang w:eastAsia="ru-RU"/>
              </w:rPr>
              <w:t>ктивов</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215 000,00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5 375,00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209 625,00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75 000,00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3 750,00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71 250,00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w:t>
            </w:r>
            <w:proofErr w:type="spellStart"/>
            <w:r w:rsidRPr="00740F4F">
              <w:rPr>
                <w:rFonts w:ascii="Times New Roman" w:hAnsi="Times New Roman" w:cs="Times New Roman"/>
                <w:sz w:val="16"/>
                <w:szCs w:val="16"/>
                <w:lang w:eastAsia="ru-RU"/>
              </w:rPr>
              <w:t>ст-ти</w:t>
            </w:r>
            <w:proofErr w:type="spellEnd"/>
            <w:r w:rsidRPr="00740F4F">
              <w:rPr>
                <w:rFonts w:ascii="Times New Roman" w:hAnsi="Times New Roman" w:cs="Times New Roman"/>
                <w:sz w:val="16"/>
                <w:szCs w:val="16"/>
                <w:lang w:eastAsia="ru-RU"/>
              </w:rPr>
              <w:t xml:space="preserve"> </w:t>
            </w:r>
            <w:proofErr w:type="spellStart"/>
            <w:proofErr w:type="gramStart"/>
            <w:r w:rsidRPr="00740F4F">
              <w:rPr>
                <w:rFonts w:ascii="Times New Roman" w:hAnsi="Times New Roman" w:cs="Times New Roman"/>
                <w:sz w:val="16"/>
                <w:szCs w:val="16"/>
                <w:lang w:eastAsia="ru-RU"/>
              </w:rPr>
              <w:t>осн</w:t>
            </w:r>
            <w:proofErr w:type="spellEnd"/>
            <w:proofErr w:type="gramEnd"/>
            <w:r w:rsidRPr="00740F4F">
              <w:rPr>
                <w:rFonts w:ascii="Times New Roman" w:hAnsi="Times New Roman" w:cs="Times New Roman"/>
                <w:sz w:val="16"/>
                <w:szCs w:val="16"/>
                <w:lang w:eastAsia="ru-RU"/>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125,00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4 875,00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4 750,00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стоимости </w:t>
            </w:r>
            <w:proofErr w:type="spellStart"/>
            <w:r w:rsidRPr="00740F4F">
              <w:rPr>
                <w:rFonts w:ascii="Times New Roman" w:hAnsi="Times New Roman" w:cs="Times New Roman"/>
                <w:sz w:val="16"/>
                <w:szCs w:val="16"/>
                <w:lang w:eastAsia="ru-RU"/>
              </w:rPr>
              <w:t>матер</w:t>
            </w:r>
            <w:proofErr w:type="gramStart"/>
            <w:r w:rsidRPr="00740F4F">
              <w:rPr>
                <w:rFonts w:ascii="Times New Roman" w:hAnsi="Times New Roman" w:cs="Times New Roman"/>
                <w:sz w:val="16"/>
                <w:szCs w:val="16"/>
                <w:lang w:eastAsia="ru-RU"/>
              </w:rPr>
              <w:t>.з</w:t>
            </w:r>
            <w:proofErr w:type="gramEnd"/>
            <w:r w:rsidRPr="00740F4F">
              <w:rPr>
                <w:rFonts w:ascii="Times New Roman" w:hAnsi="Times New Roman" w:cs="Times New Roman"/>
                <w:sz w:val="16"/>
                <w:szCs w:val="16"/>
                <w:lang w:eastAsia="ru-RU"/>
              </w:rPr>
              <w:t>апасов</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210 000,00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5 250,00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204 750,00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70 000,00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3 500,00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66 500,00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Развитие МТБ домов культуры…"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Прочие расходы </w:t>
            </w:r>
            <w:proofErr w:type="gramStart"/>
            <w:r w:rsidRPr="00740F4F">
              <w:rPr>
                <w:rFonts w:ascii="Times New Roman" w:hAnsi="Times New Roman" w:cs="Times New Roman"/>
                <w:sz w:val="16"/>
                <w:szCs w:val="16"/>
                <w:lang w:eastAsia="ru-RU"/>
              </w:rPr>
              <w:t xml:space="preserve">( </w:t>
            </w:r>
            <w:proofErr w:type="gramEnd"/>
            <w:r w:rsidRPr="00740F4F">
              <w:rPr>
                <w:rFonts w:ascii="Times New Roman" w:hAnsi="Times New Roman" w:cs="Times New Roman"/>
                <w:sz w:val="16"/>
                <w:szCs w:val="16"/>
                <w:lang w:eastAsia="ru-RU"/>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950,00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Итого по администрации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13 677 903,00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320 065,08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13 357 837,93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13 615 103,00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636 315,15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12 978 787,85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8 889 177,96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212 603,58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8 676 574,39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8 902 677,96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425 207,15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8 477 470,81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6 827 326,24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163 290,00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6 664 036,24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6 837 694,24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326 580,00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6 511 114,24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2 061 851,72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49 313,58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2 012 538,15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2 064 983,72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98 627,15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1 966 356,57   </w:t>
            </w:r>
          </w:p>
        </w:tc>
      </w:tr>
      <w:tr w:rsidR="00740F4F" w:rsidRPr="00740F4F" w:rsidTr="00740F4F">
        <w:trPr>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4 470 215,04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99 498,75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4 370 716,29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4 393 915,04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195 182,50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4 198 732,54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proofErr w:type="spellStart"/>
            <w:r w:rsidRPr="00740F4F">
              <w:rPr>
                <w:rFonts w:ascii="Times New Roman" w:hAnsi="Times New Roman" w:cs="Times New Roman"/>
                <w:sz w:val="16"/>
                <w:szCs w:val="16"/>
                <w:lang w:eastAsia="ru-RU"/>
              </w:rPr>
              <w:t>Опл</w:t>
            </w:r>
            <w:proofErr w:type="gramStart"/>
            <w:r w:rsidRPr="00740F4F">
              <w:rPr>
                <w:rFonts w:ascii="Times New Roman" w:hAnsi="Times New Roman" w:cs="Times New Roman"/>
                <w:sz w:val="16"/>
                <w:szCs w:val="16"/>
                <w:lang w:eastAsia="ru-RU"/>
              </w:rPr>
              <w:t>.у</w:t>
            </w:r>
            <w:proofErr w:type="gramEnd"/>
            <w:r w:rsidRPr="00740F4F">
              <w:rPr>
                <w:rFonts w:ascii="Times New Roman" w:hAnsi="Times New Roman" w:cs="Times New Roman"/>
                <w:sz w:val="16"/>
                <w:szCs w:val="16"/>
                <w:lang w:eastAsia="ru-RU"/>
              </w:rPr>
              <w:t>слуг</w:t>
            </w:r>
            <w:proofErr w:type="spellEnd"/>
            <w:r w:rsidRPr="00740F4F">
              <w:rPr>
                <w:rFonts w:ascii="Times New Roman" w:hAnsi="Times New Roman" w:cs="Times New Roman"/>
                <w:sz w:val="16"/>
                <w:szCs w:val="16"/>
                <w:lang w:eastAsia="ru-RU"/>
              </w:rPr>
              <w:t xml:space="preserve"> связи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62 400,00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1 560,00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60 840,00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62 400,00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3 120,00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59 280,00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Транспортные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Коммунальные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371 000,00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9 275,00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361 725,00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12 500,00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237 500,00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3 663 250,00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80 163,75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3 583 086,25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3 917 950,00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173 062,50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3 744 887,50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70 000,00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1 750,00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68 250,00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40 000,00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2 000,00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38 000,00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Межбюджетные трансферты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14</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258 510,00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6 462,75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252 047,25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258 510,00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12 925,50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245 584,50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Резервный фонд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750,00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29 250,00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28 500,00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proofErr w:type="spellStart"/>
            <w:r w:rsidRPr="00740F4F">
              <w:rPr>
                <w:rFonts w:ascii="Times New Roman" w:hAnsi="Times New Roman" w:cs="Times New Roman"/>
                <w:sz w:val="16"/>
                <w:szCs w:val="16"/>
                <w:lang w:eastAsia="ru-RU"/>
              </w:rPr>
              <w:t>Поступ</w:t>
            </w:r>
            <w:proofErr w:type="spellEnd"/>
            <w:r w:rsidRPr="00740F4F">
              <w:rPr>
                <w:rFonts w:ascii="Times New Roman" w:hAnsi="Times New Roman" w:cs="Times New Roman"/>
                <w:sz w:val="16"/>
                <w:szCs w:val="16"/>
                <w:lang w:eastAsia="ru-RU"/>
              </w:rPr>
              <w:t xml:space="preserve">. </w:t>
            </w:r>
            <w:proofErr w:type="spellStart"/>
            <w:r w:rsidRPr="00740F4F">
              <w:rPr>
                <w:rFonts w:ascii="Times New Roman" w:hAnsi="Times New Roman" w:cs="Times New Roman"/>
                <w:sz w:val="16"/>
                <w:szCs w:val="16"/>
                <w:lang w:eastAsia="ru-RU"/>
              </w:rPr>
              <w:t>Нефин</w:t>
            </w:r>
            <w:proofErr w:type="gramStart"/>
            <w:r w:rsidRPr="00740F4F">
              <w:rPr>
                <w:rFonts w:ascii="Times New Roman" w:hAnsi="Times New Roman" w:cs="Times New Roman"/>
                <w:sz w:val="16"/>
                <w:szCs w:val="16"/>
                <w:lang w:eastAsia="ru-RU"/>
              </w:rPr>
              <w:t>.а</w:t>
            </w:r>
            <w:proofErr w:type="gramEnd"/>
            <w:r w:rsidRPr="00740F4F">
              <w:rPr>
                <w:rFonts w:ascii="Times New Roman" w:hAnsi="Times New Roman" w:cs="Times New Roman"/>
                <w:sz w:val="16"/>
                <w:szCs w:val="16"/>
                <w:lang w:eastAsia="ru-RU"/>
              </w:rPr>
              <w:t>ктивов</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293 565,04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6 500,00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287 065,04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113 565,04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4 000,00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109 565,04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w:t>
            </w:r>
            <w:proofErr w:type="spellStart"/>
            <w:r w:rsidRPr="00740F4F">
              <w:rPr>
                <w:rFonts w:ascii="Times New Roman" w:hAnsi="Times New Roman" w:cs="Times New Roman"/>
                <w:sz w:val="16"/>
                <w:szCs w:val="16"/>
                <w:lang w:eastAsia="ru-RU"/>
              </w:rPr>
              <w:t>ст-ти</w:t>
            </w:r>
            <w:proofErr w:type="spellEnd"/>
            <w:r w:rsidRPr="00740F4F">
              <w:rPr>
                <w:rFonts w:ascii="Times New Roman" w:hAnsi="Times New Roman" w:cs="Times New Roman"/>
                <w:sz w:val="16"/>
                <w:szCs w:val="16"/>
                <w:lang w:eastAsia="ru-RU"/>
              </w:rPr>
              <w:t xml:space="preserve"> </w:t>
            </w:r>
            <w:proofErr w:type="spellStart"/>
            <w:proofErr w:type="gramStart"/>
            <w:r w:rsidRPr="00740F4F">
              <w:rPr>
                <w:rFonts w:ascii="Times New Roman" w:hAnsi="Times New Roman" w:cs="Times New Roman"/>
                <w:sz w:val="16"/>
                <w:szCs w:val="16"/>
                <w:lang w:eastAsia="ru-RU"/>
              </w:rPr>
              <w:t>осн</w:t>
            </w:r>
            <w:proofErr w:type="spellEnd"/>
            <w:proofErr w:type="gramEnd"/>
            <w:r w:rsidRPr="00740F4F">
              <w:rPr>
                <w:rFonts w:ascii="Times New Roman" w:hAnsi="Times New Roman" w:cs="Times New Roman"/>
                <w:sz w:val="16"/>
                <w:szCs w:val="16"/>
                <w:lang w:eastAsia="ru-RU"/>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100 000,00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2 500,00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97 500,00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19 000,00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стоимости </w:t>
            </w:r>
            <w:proofErr w:type="spellStart"/>
            <w:r w:rsidRPr="00740F4F">
              <w:rPr>
                <w:rFonts w:ascii="Times New Roman" w:hAnsi="Times New Roman" w:cs="Times New Roman"/>
                <w:sz w:val="16"/>
                <w:szCs w:val="16"/>
                <w:lang w:eastAsia="ru-RU"/>
              </w:rPr>
              <w:t>матер</w:t>
            </w:r>
            <w:proofErr w:type="gramStart"/>
            <w:r w:rsidRPr="00740F4F">
              <w:rPr>
                <w:rFonts w:ascii="Times New Roman" w:hAnsi="Times New Roman" w:cs="Times New Roman"/>
                <w:sz w:val="16"/>
                <w:szCs w:val="16"/>
                <w:lang w:eastAsia="ru-RU"/>
              </w:rPr>
              <w:t>.з</w:t>
            </w:r>
            <w:proofErr w:type="gramEnd"/>
            <w:r w:rsidRPr="00740F4F">
              <w:rPr>
                <w:rFonts w:ascii="Times New Roman" w:hAnsi="Times New Roman" w:cs="Times New Roman"/>
                <w:sz w:val="16"/>
                <w:szCs w:val="16"/>
                <w:lang w:eastAsia="ru-RU"/>
              </w:rPr>
              <w:t>апасов</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193 565,04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4 000,00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189 565,04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93 565,04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3 000,00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90 565,04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Итого (администрация + культура)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17 832 427,50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423 928,19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17 408 499,31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16 234 162,50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767 268,13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15 466 894,38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12 653 702,46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306 716,69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12 346 985,77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11 405 737,46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550 360,13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10 855 377,34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9 718 665,74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235 573,49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9 483 092,25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8 760 167,24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422 703,65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8 337 463,59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2 935 036,72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71 143,20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2 863 893,52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2 645 570,22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127 656,48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2 517 913,75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proofErr w:type="spellStart"/>
            <w:r w:rsidRPr="00740F4F">
              <w:rPr>
                <w:rFonts w:ascii="Times New Roman" w:hAnsi="Times New Roman" w:cs="Times New Roman"/>
                <w:sz w:val="16"/>
                <w:szCs w:val="16"/>
                <w:lang w:eastAsia="ru-RU"/>
              </w:rPr>
              <w:t>Приобр</w:t>
            </w:r>
            <w:proofErr w:type="spellEnd"/>
            <w:r w:rsidRPr="00740F4F">
              <w:rPr>
                <w:rFonts w:ascii="Times New Roman" w:hAnsi="Times New Roman" w:cs="Times New Roman"/>
                <w:sz w:val="16"/>
                <w:szCs w:val="16"/>
                <w:lang w:eastAsia="ru-RU"/>
              </w:rPr>
              <w:t>. услуг.</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4 850 215,04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108 998,75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4 741 216,29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4 508 915,04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200 932,50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4 307 982,54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proofErr w:type="spellStart"/>
            <w:r w:rsidRPr="00740F4F">
              <w:rPr>
                <w:rFonts w:ascii="Times New Roman" w:hAnsi="Times New Roman" w:cs="Times New Roman"/>
                <w:sz w:val="16"/>
                <w:szCs w:val="16"/>
                <w:lang w:eastAsia="ru-RU"/>
              </w:rPr>
              <w:t>Опл</w:t>
            </w:r>
            <w:proofErr w:type="gramStart"/>
            <w:r w:rsidRPr="00740F4F">
              <w:rPr>
                <w:rFonts w:ascii="Times New Roman" w:hAnsi="Times New Roman" w:cs="Times New Roman"/>
                <w:sz w:val="16"/>
                <w:szCs w:val="16"/>
                <w:lang w:eastAsia="ru-RU"/>
              </w:rPr>
              <w:t>.у</w:t>
            </w:r>
            <w:proofErr w:type="gramEnd"/>
            <w:r w:rsidRPr="00740F4F">
              <w:rPr>
                <w:rFonts w:ascii="Times New Roman" w:hAnsi="Times New Roman" w:cs="Times New Roman"/>
                <w:sz w:val="16"/>
                <w:szCs w:val="16"/>
                <w:lang w:eastAsia="ru-RU"/>
              </w:rPr>
              <w:t>слуг</w:t>
            </w:r>
            <w:proofErr w:type="spellEnd"/>
            <w:r w:rsidRPr="00740F4F">
              <w:rPr>
                <w:rFonts w:ascii="Times New Roman" w:hAnsi="Times New Roman" w:cs="Times New Roman"/>
                <w:sz w:val="16"/>
                <w:szCs w:val="16"/>
                <w:lang w:eastAsia="ru-RU"/>
              </w:rPr>
              <w:t xml:space="preserve"> связи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62 400,00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1 560,00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60 840,00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62 400,00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3 120,00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59 280,00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lastRenderedPageBreak/>
              <w:t>Коммунальные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371 000,00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9 275,00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361 725,00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12 500,00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237 500,00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3 713 250,00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81 413,75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3 631 836,25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3 922 950,00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173 312,50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3 749 637,50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175 000,00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4 375,00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170 625,00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65 000,00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3 250,00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61 750,00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Межбюджетные трансферты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258 510,00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6 462,75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252 047,25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258 510,00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12 925,50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245 584,50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Резервный фонд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750,00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29 250,00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30 000,00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28 500,00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19 500,00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20 000,00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19 000,00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Прочие расходы </w:t>
            </w:r>
            <w:proofErr w:type="gramStart"/>
            <w:r w:rsidRPr="00740F4F">
              <w:rPr>
                <w:rFonts w:ascii="Times New Roman" w:hAnsi="Times New Roman" w:cs="Times New Roman"/>
                <w:sz w:val="16"/>
                <w:szCs w:val="16"/>
                <w:lang w:eastAsia="ru-RU"/>
              </w:rPr>
              <w:t xml:space="preserve">( </w:t>
            </w:r>
            <w:proofErr w:type="gramEnd"/>
            <w:r w:rsidRPr="00740F4F">
              <w:rPr>
                <w:rFonts w:ascii="Times New Roman" w:hAnsi="Times New Roman" w:cs="Times New Roman"/>
                <w:sz w:val="16"/>
                <w:szCs w:val="16"/>
                <w:lang w:eastAsia="ru-RU"/>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40 000,00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39 000,00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31 000,00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1 550,00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29 450,00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proofErr w:type="spellStart"/>
            <w:r w:rsidRPr="00740F4F">
              <w:rPr>
                <w:rFonts w:ascii="Times New Roman" w:hAnsi="Times New Roman" w:cs="Times New Roman"/>
                <w:sz w:val="16"/>
                <w:szCs w:val="16"/>
                <w:lang w:eastAsia="ru-RU"/>
              </w:rPr>
              <w:t>Поступ</w:t>
            </w:r>
            <w:proofErr w:type="spellEnd"/>
            <w:r w:rsidRPr="00740F4F">
              <w:rPr>
                <w:rFonts w:ascii="Times New Roman" w:hAnsi="Times New Roman" w:cs="Times New Roman"/>
                <w:sz w:val="16"/>
                <w:szCs w:val="16"/>
                <w:lang w:eastAsia="ru-RU"/>
              </w:rPr>
              <w:t xml:space="preserve">. </w:t>
            </w:r>
            <w:proofErr w:type="spellStart"/>
            <w:r w:rsidRPr="00740F4F">
              <w:rPr>
                <w:rFonts w:ascii="Times New Roman" w:hAnsi="Times New Roman" w:cs="Times New Roman"/>
                <w:sz w:val="16"/>
                <w:szCs w:val="16"/>
                <w:lang w:eastAsia="ru-RU"/>
              </w:rPr>
              <w:t>Нефин</w:t>
            </w:r>
            <w:proofErr w:type="gramStart"/>
            <w:r w:rsidRPr="00740F4F">
              <w:rPr>
                <w:rFonts w:ascii="Times New Roman" w:hAnsi="Times New Roman" w:cs="Times New Roman"/>
                <w:sz w:val="16"/>
                <w:szCs w:val="16"/>
                <w:lang w:eastAsia="ru-RU"/>
              </w:rPr>
              <w:t>.а</w:t>
            </w:r>
            <w:proofErr w:type="gramEnd"/>
            <w:r w:rsidRPr="00740F4F">
              <w:rPr>
                <w:rFonts w:ascii="Times New Roman" w:hAnsi="Times New Roman" w:cs="Times New Roman"/>
                <w:sz w:val="16"/>
                <w:szCs w:val="16"/>
                <w:lang w:eastAsia="ru-RU"/>
              </w:rPr>
              <w:t>ктивов</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508 565,04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11 875,00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496 690,04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188 565,04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7 750,00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180 815,04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w:t>
            </w:r>
            <w:proofErr w:type="spellStart"/>
            <w:r w:rsidRPr="00740F4F">
              <w:rPr>
                <w:rFonts w:ascii="Times New Roman" w:hAnsi="Times New Roman" w:cs="Times New Roman"/>
                <w:sz w:val="16"/>
                <w:szCs w:val="16"/>
                <w:lang w:eastAsia="ru-RU"/>
              </w:rPr>
              <w:t>ст-ти</w:t>
            </w:r>
            <w:proofErr w:type="spellEnd"/>
            <w:r w:rsidRPr="00740F4F">
              <w:rPr>
                <w:rFonts w:ascii="Times New Roman" w:hAnsi="Times New Roman" w:cs="Times New Roman"/>
                <w:sz w:val="16"/>
                <w:szCs w:val="16"/>
                <w:lang w:eastAsia="ru-RU"/>
              </w:rPr>
              <w:t xml:space="preserve"> </w:t>
            </w:r>
            <w:proofErr w:type="spellStart"/>
            <w:proofErr w:type="gramStart"/>
            <w:r w:rsidRPr="00740F4F">
              <w:rPr>
                <w:rFonts w:ascii="Times New Roman" w:hAnsi="Times New Roman" w:cs="Times New Roman"/>
                <w:sz w:val="16"/>
                <w:szCs w:val="16"/>
                <w:lang w:eastAsia="ru-RU"/>
              </w:rPr>
              <w:t>осн</w:t>
            </w:r>
            <w:proofErr w:type="spellEnd"/>
            <w:proofErr w:type="gramEnd"/>
            <w:r w:rsidRPr="00740F4F">
              <w:rPr>
                <w:rFonts w:ascii="Times New Roman" w:hAnsi="Times New Roman" w:cs="Times New Roman"/>
                <w:sz w:val="16"/>
                <w:szCs w:val="16"/>
                <w:lang w:eastAsia="ru-RU"/>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105 000,00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2 625,00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102 375,00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1 250,00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23 750,00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Увеличение стоимости </w:t>
            </w:r>
            <w:proofErr w:type="spellStart"/>
            <w:r w:rsidRPr="00740F4F">
              <w:rPr>
                <w:rFonts w:ascii="Times New Roman" w:hAnsi="Times New Roman" w:cs="Times New Roman"/>
                <w:sz w:val="16"/>
                <w:szCs w:val="16"/>
                <w:lang w:eastAsia="ru-RU"/>
              </w:rPr>
              <w:t>матер</w:t>
            </w:r>
            <w:proofErr w:type="gramStart"/>
            <w:r w:rsidRPr="00740F4F">
              <w:rPr>
                <w:rFonts w:ascii="Times New Roman" w:hAnsi="Times New Roman" w:cs="Times New Roman"/>
                <w:sz w:val="16"/>
                <w:szCs w:val="16"/>
                <w:lang w:eastAsia="ru-RU"/>
              </w:rPr>
              <w:t>.з</w:t>
            </w:r>
            <w:proofErr w:type="gramEnd"/>
            <w:r w:rsidRPr="00740F4F">
              <w:rPr>
                <w:rFonts w:ascii="Times New Roman" w:hAnsi="Times New Roman" w:cs="Times New Roman"/>
                <w:sz w:val="16"/>
                <w:szCs w:val="16"/>
                <w:lang w:eastAsia="ru-RU"/>
              </w:rPr>
              <w:t>апасов</w:t>
            </w:r>
            <w:proofErr w:type="spellEnd"/>
            <w:r w:rsidRPr="00740F4F">
              <w:rPr>
                <w:rFonts w:ascii="Times New Roman" w:hAnsi="Times New Roman" w:cs="Times New Roman"/>
                <w:sz w:val="16"/>
                <w:szCs w:val="16"/>
                <w:lang w:eastAsia="ru-RU"/>
              </w:rPr>
              <w:t>.</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403 565,04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9 250,00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394 315,04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163 565,04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6 500,00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157 065,04   </w:t>
            </w:r>
          </w:p>
        </w:tc>
      </w:tr>
      <w:tr w:rsidR="00740F4F" w:rsidRPr="00740F4F" w:rsidTr="00740F4F">
        <w:trPr>
          <w:trHeight w:val="5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w:t>
            </w:r>
            <w:r w:rsidRPr="00740F4F">
              <w:rPr>
                <w:rFonts w:ascii="Times New Roman" w:hAnsi="Times New Roman" w:cs="Times New Roman"/>
                <w:sz w:val="16"/>
                <w:szCs w:val="16"/>
                <w:lang w:eastAsia="ru-RU"/>
              </w:rPr>
              <w:br/>
              <w:t>Обслуживание государственного внутреннего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sz w:val="16"/>
                <w:szCs w:val="16"/>
                <w:lang w:eastAsia="ru-RU"/>
              </w:rPr>
            </w:pPr>
            <w:r w:rsidRPr="00740F4F">
              <w:rPr>
                <w:rFonts w:ascii="Times New Roman" w:hAnsi="Times New Roman" w:cs="Times New Roman"/>
                <w:b/>
                <w:bCs/>
                <w:sz w:val="16"/>
                <w:szCs w:val="16"/>
                <w:lang w:eastAsia="ru-RU"/>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25,00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975,00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50,00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sz w:val="16"/>
                <w:szCs w:val="16"/>
                <w:lang w:eastAsia="ru-RU"/>
              </w:rPr>
            </w:pPr>
            <w:r w:rsidRPr="00740F4F">
              <w:rPr>
                <w:rFonts w:ascii="Times New Roman" w:hAnsi="Times New Roman" w:cs="Times New Roman"/>
                <w:sz w:val="16"/>
                <w:szCs w:val="16"/>
                <w:lang w:eastAsia="ru-RU"/>
              </w:rPr>
              <w:t xml:space="preserve">             950,00   </w:t>
            </w:r>
          </w:p>
        </w:tc>
      </w:tr>
      <w:tr w:rsidR="00740F4F" w:rsidRPr="00740F4F" w:rsidTr="00740F4F">
        <w:trPr>
          <w:trHeight w:val="25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ИТОГО РАСХОДОВ</w:t>
            </w:r>
          </w:p>
        </w:tc>
        <w:tc>
          <w:tcPr>
            <w:tcW w:w="71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w:t>
            </w:r>
          </w:p>
        </w:tc>
        <w:tc>
          <w:tcPr>
            <w:tcW w:w="44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w:t>
            </w:r>
          </w:p>
        </w:tc>
        <w:tc>
          <w:tcPr>
            <w:tcW w:w="53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17 833 427,50   </w:t>
            </w:r>
          </w:p>
        </w:tc>
        <w:tc>
          <w:tcPr>
            <w:tcW w:w="1275"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423 953,19   </w:t>
            </w:r>
          </w:p>
        </w:tc>
        <w:tc>
          <w:tcPr>
            <w:tcW w:w="1276"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17 409 474,31   </w:t>
            </w:r>
          </w:p>
        </w:tc>
        <w:tc>
          <w:tcPr>
            <w:tcW w:w="1473"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16 235 162,50   </w:t>
            </w:r>
          </w:p>
        </w:tc>
        <w:tc>
          <w:tcPr>
            <w:tcW w:w="1134"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767 318,13   </w:t>
            </w:r>
          </w:p>
        </w:tc>
        <w:tc>
          <w:tcPr>
            <w:tcW w:w="1220" w:type="dxa"/>
            <w:tcBorders>
              <w:top w:val="nil"/>
              <w:left w:val="nil"/>
              <w:bottom w:val="single" w:sz="4" w:space="0" w:color="auto"/>
              <w:right w:val="single" w:sz="4" w:space="0" w:color="auto"/>
            </w:tcBorders>
            <w:shd w:val="clear" w:color="000000" w:fill="FFFFFF"/>
            <w:noWrap/>
            <w:vAlign w:val="bottom"/>
            <w:hideMark/>
          </w:tcPr>
          <w:p w:rsidR="00740F4F" w:rsidRPr="00740F4F" w:rsidRDefault="00740F4F" w:rsidP="00740F4F">
            <w:pPr>
              <w:rPr>
                <w:rFonts w:ascii="Times New Roman" w:hAnsi="Times New Roman" w:cs="Times New Roman"/>
                <w:b/>
                <w:bCs/>
                <w:i/>
                <w:iCs/>
                <w:sz w:val="16"/>
                <w:szCs w:val="16"/>
                <w:lang w:eastAsia="ru-RU"/>
              </w:rPr>
            </w:pPr>
            <w:r w:rsidRPr="00740F4F">
              <w:rPr>
                <w:rFonts w:ascii="Times New Roman" w:hAnsi="Times New Roman" w:cs="Times New Roman"/>
                <w:b/>
                <w:bCs/>
                <w:i/>
                <w:iCs/>
                <w:sz w:val="16"/>
                <w:szCs w:val="16"/>
                <w:lang w:eastAsia="ru-RU"/>
              </w:rPr>
              <w:t xml:space="preserve">  15 467 844,38   </w:t>
            </w:r>
          </w:p>
        </w:tc>
      </w:tr>
    </w:tbl>
    <w:p w:rsidR="00740F4F" w:rsidRPr="00740F4F" w:rsidRDefault="00740F4F" w:rsidP="00740F4F">
      <w:pPr>
        <w:pStyle w:val="a6"/>
        <w:spacing w:line="276" w:lineRule="auto"/>
        <w:rPr>
          <w:rFonts w:ascii="Times New Roman" w:hAnsi="Times New Roman" w:cs="Times New Roman"/>
          <w:b w:val="0"/>
          <w:sz w:val="16"/>
          <w:szCs w:val="16"/>
        </w:rPr>
      </w:pPr>
    </w:p>
    <w:tbl>
      <w:tblPr>
        <w:tblpPr w:leftFromText="180" w:rightFromText="180" w:vertAnchor="page" w:horzAnchor="page" w:tblpX="1068" w:tblpY="873"/>
        <w:tblW w:w="10715" w:type="dxa"/>
        <w:tblLook w:val="04A0" w:firstRow="1" w:lastRow="0" w:firstColumn="1" w:lastColumn="0" w:noHBand="0" w:noVBand="1"/>
      </w:tblPr>
      <w:tblGrid>
        <w:gridCol w:w="10715"/>
      </w:tblGrid>
      <w:tr w:rsidR="00740F4F" w:rsidRPr="00740F4F" w:rsidTr="00740F4F">
        <w:trPr>
          <w:trHeight w:val="255"/>
        </w:trPr>
        <w:tc>
          <w:tcPr>
            <w:tcW w:w="10715" w:type="dxa"/>
            <w:tcBorders>
              <w:top w:val="nil"/>
              <w:left w:val="nil"/>
              <w:bottom w:val="nil"/>
              <w:right w:val="nil"/>
            </w:tcBorders>
            <w:shd w:val="clear" w:color="auto" w:fill="auto"/>
            <w:noWrap/>
            <w:vAlign w:val="bottom"/>
          </w:tcPr>
          <w:p w:rsidR="00740F4F" w:rsidRPr="00740F4F" w:rsidRDefault="00740F4F" w:rsidP="00740F4F">
            <w:pPr>
              <w:contextualSpacing/>
              <w:rPr>
                <w:rFonts w:ascii="Times New Roman" w:hAnsi="Times New Roman" w:cs="Times New Roman"/>
                <w:sz w:val="16"/>
                <w:szCs w:val="16"/>
              </w:rPr>
            </w:pPr>
          </w:p>
        </w:tc>
      </w:tr>
    </w:tbl>
    <w:p w:rsidR="00740F4F" w:rsidRPr="00740F4F" w:rsidRDefault="00740F4F" w:rsidP="00740F4F">
      <w:pPr>
        <w:pStyle w:val="a6"/>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hAnsi="Times New Roman" w:cs="Times New Roman"/>
          <w:b w:val="0"/>
          <w:sz w:val="16"/>
          <w:szCs w:val="16"/>
        </w:rPr>
        <w:sectPr w:rsidR="00740F4F" w:rsidRPr="00740F4F" w:rsidSect="00740F4F">
          <w:type w:val="continuous"/>
          <w:pgSz w:w="16838" w:h="11906" w:orient="landscape"/>
          <w:pgMar w:top="426" w:right="1134" w:bottom="992" w:left="709" w:header="709" w:footer="709" w:gutter="0"/>
          <w:cols w:space="708"/>
          <w:docGrid w:linePitch="360"/>
        </w:sectPr>
      </w:pPr>
    </w:p>
    <w:p w:rsidR="00740F4F" w:rsidRPr="00740F4F" w:rsidRDefault="00740F4F" w:rsidP="00740F4F">
      <w:pPr>
        <w:contextualSpacing/>
        <w:jc w:val="right"/>
        <w:rPr>
          <w:rFonts w:ascii="Times New Roman" w:hAnsi="Times New Roman" w:cs="Times New Roman"/>
          <w:sz w:val="16"/>
          <w:szCs w:val="16"/>
        </w:rPr>
      </w:pPr>
      <w:bookmarkStart w:id="5" w:name="_GoBack"/>
      <w:bookmarkEnd w:id="5"/>
      <w:r w:rsidRPr="00740F4F">
        <w:rPr>
          <w:rFonts w:ascii="Times New Roman" w:hAnsi="Times New Roman" w:cs="Times New Roman"/>
          <w:sz w:val="16"/>
          <w:szCs w:val="16"/>
        </w:rPr>
        <w:lastRenderedPageBreak/>
        <w:t>Приложение 7</w:t>
      </w:r>
    </w:p>
    <w:p w:rsidR="00740F4F" w:rsidRPr="00740F4F" w:rsidRDefault="00740F4F" w:rsidP="00740F4F">
      <w:pPr>
        <w:contextualSpacing/>
        <w:jc w:val="right"/>
        <w:rPr>
          <w:rFonts w:ascii="Times New Roman" w:hAnsi="Times New Roman" w:cs="Times New Roman"/>
          <w:sz w:val="16"/>
          <w:szCs w:val="16"/>
        </w:rPr>
      </w:pPr>
      <w:r w:rsidRPr="00740F4F">
        <w:rPr>
          <w:rFonts w:ascii="Times New Roman" w:hAnsi="Times New Roman" w:cs="Times New Roman"/>
          <w:sz w:val="16"/>
          <w:szCs w:val="16"/>
        </w:rPr>
        <w:t>К Решению Думы № _____</w:t>
      </w:r>
      <w:proofErr w:type="spellStart"/>
      <w:r w:rsidRPr="00740F4F">
        <w:rPr>
          <w:rFonts w:ascii="Times New Roman" w:hAnsi="Times New Roman" w:cs="Times New Roman"/>
          <w:sz w:val="16"/>
          <w:szCs w:val="16"/>
        </w:rPr>
        <w:t>от__________</w:t>
      </w:r>
      <w:proofErr w:type="gramStart"/>
      <w:r w:rsidRPr="00740F4F">
        <w:rPr>
          <w:rFonts w:ascii="Times New Roman" w:hAnsi="Times New Roman" w:cs="Times New Roman"/>
          <w:sz w:val="16"/>
          <w:szCs w:val="16"/>
        </w:rPr>
        <w:t>г</w:t>
      </w:r>
      <w:proofErr w:type="spellEnd"/>
      <w:proofErr w:type="gramEnd"/>
      <w:r w:rsidRPr="00740F4F">
        <w:rPr>
          <w:rFonts w:ascii="Times New Roman" w:hAnsi="Times New Roman" w:cs="Times New Roman"/>
          <w:sz w:val="16"/>
          <w:szCs w:val="16"/>
        </w:rPr>
        <w:t>.</w:t>
      </w:r>
    </w:p>
    <w:p w:rsidR="00740F4F" w:rsidRPr="00740F4F" w:rsidRDefault="00740F4F" w:rsidP="00740F4F">
      <w:pPr>
        <w:contextualSpacing/>
        <w:jc w:val="right"/>
        <w:rPr>
          <w:rFonts w:ascii="Times New Roman" w:hAnsi="Times New Roman" w:cs="Times New Roman"/>
          <w:sz w:val="16"/>
          <w:szCs w:val="16"/>
        </w:rPr>
      </w:pPr>
      <w:r w:rsidRPr="00740F4F">
        <w:rPr>
          <w:rFonts w:ascii="Times New Roman" w:hAnsi="Times New Roman" w:cs="Times New Roman"/>
          <w:sz w:val="16"/>
          <w:szCs w:val="16"/>
        </w:rPr>
        <w:t xml:space="preserve">              "О бюджете МО "Хохорск" на 2022 год и на плановый период 2023-2024 </w:t>
      </w:r>
      <w:proofErr w:type="spellStart"/>
      <w:r w:rsidRPr="00740F4F">
        <w:rPr>
          <w:rFonts w:ascii="Times New Roman" w:hAnsi="Times New Roman" w:cs="Times New Roman"/>
          <w:sz w:val="16"/>
          <w:szCs w:val="16"/>
        </w:rPr>
        <w:t>г.г</w:t>
      </w:r>
      <w:proofErr w:type="spellEnd"/>
      <w:r w:rsidRPr="00740F4F">
        <w:rPr>
          <w:rFonts w:ascii="Times New Roman" w:hAnsi="Times New Roman" w:cs="Times New Roman"/>
          <w:sz w:val="16"/>
          <w:szCs w:val="16"/>
        </w:rPr>
        <w:t>."»</w:t>
      </w:r>
    </w:p>
    <w:p w:rsidR="00740F4F" w:rsidRPr="00740F4F" w:rsidRDefault="00740F4F" w:rsidP="00740F4F">
      <w:pPr>
        <w:contextualSpacing/>
        <w:jc w:val="right"/>
        <w:rPr>
          <w:rFonts w:ascii="Times New Roman" w:hAnsi="Times New Roman" w:cs="Times New Roman"/>
          <w:sz w:val="16"/>
          <w:szCs w:val="16"/>
        </w:rPr>
      </w:pPr>
    </w:p>
    <w:tbl>
      <w:tblPr>
        <w:tblW w:w="10318" w:type="dxa"/>
        <w:tblInd w:w="171" w:type="dxa"/>
        <w:tblLook w:val="04A0" w:firstRow="1" w:lastRow="0" w:firstColumn="1" w:lastColumn="0" w:noHBand="0" w:noVBand="1"/>
      </w:tblPr>
      <w:tblGrid>
        <w:gridCol w:w="3403"/>
        <w:gridCol w:w="111"/>
        <w:gridCol w:w="6804"/>
      </w:tblGrid>
      <w:tr w:rsidR="00740F4F" w:rsidRPr="00740F4F" w:rsidTr="00740F4F">
        <w:trPr>
          <w:trHeight w:val="425"/>
        </w:trPr>
        <w:tc>
          <w:tcPr>
            <w:tcW w:w="3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F4F" w:rsidRPr="00740F4F" w:rsidRDefault="00740F4F" w:rsidP="00740F4F">
            <w:pPr>
              <w:jc w:val="center"/>
              <w:rPr>
                <w:rFonts w:ascii="Times New Roman" w:hAnsi="Times New Roman" w:cs="Times New Roman"/>
                <w:color w:val="000000"/>
                <w:sz w:val="16"/>
                <w:szCs w:val="16"/>
              </w:rPr>
            </w:pPr>
            <w:r w:rsidRPr="00740F4F">
              <w:rPr>
                <w:rFonts w:ascii="Times New Roman" w:hAnsi="Times New Roman" w:cs="Times New Roman"/>
                <w:color w:val="000000"/>
                <w:sz w:val="16"/>
                <w:szCs w:val="16"/>
              </w:rPr>
              <w:t>Код бюджетной классификации РФ</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740F4F" w:rsidRPr="00740F4F" w:rsidRDefault="00740F4F" w:rsidP="00740F4F">
            <w:pPr>
              <w:jc w:val="center"/>
              <w:rPr>
                <w:rFonts w:ascii="Times New Roman" w:hAnsi="Times New Roman" w:cs="Times New Roman"/>
                <w:color w:val="000000"/>
                <w:sz w:val="16"/>
                <w:szCs w:val="16"/>
              </w:rPr>
            </w:pPr>
            <w:r w:rsidRPr="00740F4F">
              <w:rPr>
                <w:rFonts w:ascii="Times New Roman" w:hAnsi="Times New Roman" w:cs="Times New Roman"/>
                <w:color w:val="000000"/>
                <w:sz w:val="16"/>
                <w:szCs w:val="16"/>
              </w:rPr>
              <w:t>Доходы</w:t>
            </w:r>
          </w:p>
        </w:tc>
      </w:tr>
      <w:tr w:rsidR="00740F4F" w:rsidRPr="00740F4F" w:rsidTr="00740F4F">
        <w:trPr>
          <w:trHeight w:val="280"/>
        </w:trPr>
        <w:tc>
          <w:tcPr>
            <w:tcW w:w="103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40F4F" w:rsidRPr="00740F4F" w:rsidRDefault="00740F4F" w:rsidP="00740F4F">
            <w:pPr>
              <w:jc w:val="center"/>
              <w:rPr>
                <w:rFonts w:ascii="Times New Roman" w:hAnsi="Times New Roman" w:cs="Times New Roman"/>
                <w:b/>
                <w:bCs/>
                <w:color w:val="000000"/>
                <w:sz w:val="16"/>
                <w:szCs w:val="16"/>
              </w:rPr>
            </w:pPr>
            <w:r w:rsidRPr="00740F4F">
              <w:rPr>
                <w:rFonts w:ascii="Times New Roman" w:hAnsi="Times New Roman" w:cs="Times New Roman"/>
                <w:b/>
                <w:bCs/>
                <w:color w:val="000000"/>
                <w:sz w:val="16"/>
                <w:szCs w:val="16"/>
              </w:rPr>
              <w:t>АДМИНИСТРАЦИЯ МУНИЦИПАЛЬНОГО ОБРАЗОВАНИЯ "ХОХОРСК"</w:t>
            </w:r>
          </w:p>
        </w:tc>
      </w:tr>
      <w:tr w:rsidR="00740F4F" w:rsidRPr="00740F4F" w:rsidTr="00740F4F">
        <w:trPr>
          <w:trHeight w:val="11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291 1 08 04020 01  0000 110</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0F4F" w:rsidRPr="00740F4F" w:rsidTr="00740F4F">
        <w:trPr>
          <w:trHeight w:val="1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291 1 11 05025 10 0000 120</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proofErr w:type="gramStart"/>
            <w:r w:rsidRPr="00740F4F">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40F4F" w:rsidRPr="00740F4F" w:rsidTr="00740F4F">
        <w:trPr>
          <w:trHeight w:val="9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291 1 11 05035 10 0000 120 </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40F4F" w:rsidRPr="00740F4F" w:rsidTr="00740F4F">
        <w:trPr>
          <w:trHeight w:val="11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291 1 14 02052 10 0000 410</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40F4F" w:rsidRPr="00740F4F" w:rsidTr="00740F4F">
        <w:trPr>
          <w:trHeight w:val="8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291 1 14 06025 10 0000 430</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40F4F" w:rsidRPr="00740F4F" w:rsidTr="00740F4F">
        <w:trPr>
          <w:trHeight w:val="12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291 </w:t>
            </w:r>
            <w:r w:rsidRPr="00740F4F">
              <w:rPr>
                <w:rFonts w:ascii="Times New Roman" w:hAnsi="Times New Roman" w:cs="Times New Roman"/>
                <w:sz w:val="16"/>
                <w:szCs w:val="16"/>
              </w:rPr>
              <w:t>1 16 10123  01 0051 140</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proofErr w:type="gramStart"/>
            <w:r w:rsidRPr="00740F4F">
              <w:rPr>
                <w:rFonts w:ascii="Times New Roman" w:eastAsia="Batang" w:hAnsi="Times New Roman" w:cs="Times New Roman"/>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40F4F" w:rsidRPr="00740F4F" w:rsidTr="00740F4F">
        <w:trPr>
          <w:trHeight w:val="12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sz w:val="16"/>
                <w:szCs w:val="16"/>
              </w:rPr>
              <w:t>291 1 16 10123 01 0052  140</w:t>
            </w:r>
          </w:p>
        </w:tc>
        <w:tc>
          <w:tcPr>
            <w:tcW w:w="69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0F4F" w:rsidRPr="00740F4F" w:rsidRDefault="00740F4F" w:rsidP="00740F4F">
            <w:pPr>
              <w:rPr>
                <w:rFonts w:ascii="Times New Roman" w:eastAsia="Batang" w:hAnsi="Times New Roman" w:cs="Times New Roman"/>
                <w:color w:val="000000"/>
                <w:sz w:val="16"/>
                <w:szCs w:val="16"/>
              </w:rPr>
            </w:pPr>
            <w:r w:rsidRPr="00740F4F">
              <w:rPr>
                <w:rFonts w:ascii="Times New Roman" w:eastAsia="Batang" w:hAnsi="Times New Roman" w:cs="Times New Roman"/>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740F4F" w:rsidRPr="00740F4F" w:rsidTr="00740F4F">
        <w:trPr>
          <w:trHeight w:val="12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291 1 16 02020 02 0000 140</w:t>
            </w:r>
          </w:p>
        </w:tc>
        <w:tc>
          <w:tcPr>
            <w:tcW w:w="6915" w:type="dxa"/>
            <w:gridSpan w:val="2"/>
            <w:tcBorders>
              <w:top w:val="single" w:sz="4" w:space="0" w:color="auto"/>
              <w:left w:val="nil"/>
              <w:bottom w:val="single" w:sz="4" w:space="0" w:color="auto"/>
              <w:right w:val="single" w:sz="4" w:space="0" w:color="auto"/>
            </w:tcBorders>
            <w:shd w:val="clear" w:color="auto" w:fill="auto"/>
            <w:vAlign w:val="bottom"/>
          </w:tcPr>
          <w:p w:rsidR="00740F4F" w:rsidRPr="00740F4F" w:rsidRDefault="00740F4F" w:rsidP="00740F4F">
            <w:pPr>
              <w:rPr>
                <w:rFonts w:ascii="Times New Roman" w:hAnsi="Times New Roman" w:cs="Times New Roman"/>
                <w:color w:val="000000"/>
                <w:sz w:val="16"/>
                <w:szCs w:val="16"/>
                <w:shd w:val="clear" w:color="auto" w:fill="FFFFFF"/>
              </w:rPr>
            </w:pPr>
            <w:r w:rsidRPr="00740F4F">
              <w:rPr>
                <w:rFonts w:ascii="Times New Roman" w:hAnsi="Times New Roman" w:cs="Times New Roman"/>
                <w:color w:val="000000"/>
                <w:sz w:val="16"/>
                <w:szCs w:val="16"/>
                <w:shd w:val="clear" w:color="auto" w:fill="FFFFFF"/>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40F4F" w:rsidRPr="00740F4F" w:rsidTr="00740F4F">
        <w:trPr>
          <w:trHeight w:val="27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bCs/>
                <w:color w:val="000000"/>
                <w:sz w:val="16"/>
                <w:szCs w:val="16"/>
              </w:rPr>
              <w:t>291 1 16 07010 10 </w:t>
            </w:r>
            <w:r w:rsidRPr="00740F4F">
              <w:rPr>
                <w:rFonts w:ascii="Times New Roman" w:hAnsi="Times New Roman" w:cs="Times New Roman"/>
                <w:bCs/>
                <w:color w:val="000000"/>
                <w:sz w:val="16"/>
                <w:szCs w:val="16"/>
                <w:bdr w:val="none" w:sz="0" w:space="0" w:color="auto" w:frame="1"/>
              </w:rPr>
              <w:t>0000</w:t>
            </w:r>
            <w:r w:rsidRPr="00740F4F">
              <w:rPr>
                <w:rFonts w:ascii="Times New Roman" w:hAnsi="Times New Roman" w:cs="Times New Roman"/>
                <w:bCs/>
                <w:color w:val="000000"/>
                <w:sz w:val="16"/>
                <w:szCs w:val="16"/>
              </w:rPr>
              <w:t> 140</w:t>
            </w:r>
          </w:p>
        </w:tc>
        <w:tc>
          <w:tcPr>
            <w:tcW w:w="6915" w:type="dxa"/>
            <w:gridSpan w:val="2"/>
            <w:tcBorders>
              <w:top w:val="single" w:sz="4" w:space="0" w:color="auto"/>
              <w:left w:val="nil"/>
              <w:bottom w:val="single" w:sz="4" w:space="0" w:color="auto"/>
              <w:right w:val="single" w:sz="4" w:space="0" w:color="auto"/>
            </w:tcBorders>
            <w:shd w:val="clear" w:color="auto" w:fill="auto"/>
            <w:vAlign w:val="bottom"/>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Штрафы, неустойки, пени, уплаченные в случае </w:t>
            </w:r>
          </w:p>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просрочки исполнения поставщиком (подрядчиком, исполнителем) обязательств, предусмотренных </w:t>
            </w:r>
          </w:p>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муниципальным контрактом, заключенным </w:t>
            </w:r>
          </w:p>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муниципальным органом, казенным учреждением</w:t>
            </w:r>
          </w:p>
          <w:p w:rsidR="00740F4F" w:rsidRPr="00740F4F" w:rsidRDefault="00740F4F" w:rsidP="00740F4F">
            <w:pPr>
              <w:rPr>
                <w:rFonts w:ascii="Times New Roman" w:hAnsi="Times New Roman" w:cs="Times New Roman"/>
                <w:color w:val="000000"/>
                <w:sz w:val="16"/>
                <w:szCs w:val="16"/>
                <w:shd w:val="clear" w:color="auto" w:fill="FFFFFF"/>
              </w:rPr>
            </w:pPr>
            <w:r w:rsidRPr="00740F4F">
              <w:rPr>
                <w:rFonts w:ascii="Times New Roman" w:hAnsi="Times New Roman" w:cs="Times New Roman"/>
                <w:color w:val="000000"/>
                <w:sz w:val="16"/>
                <w:szCs w:val="16"/>
              </w:rPr>
              <w:t xml:space="preserve"> сельского поселения</w:t>
            </w:r>
          </w:p>
        </w:tc>
      </w:tr>
      <w:tr w:rsidR="00740F4F" w:rsidRPr="00740F4F" w:rsidTr="00740F4F">
        <w:trPr>
          <w:trHeight w:val="3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291 1 17 01050 10 0000 180</w:t>
            </w:r>
          </w:p>
        </w:tc>
        <w:tc>
          <w:tcPr>
            <w:tcW w:w="6915" w:type="dxa"/>
            <w:gridSpan w:val="2"/>
            <w:tcBorders>
              <w:top w:val="nil"/>
              <w:left w:val="nil"/>
              <w:bottom w:val="single" w:sz="4" w:space="0" w:color="auto"/>
              <w:right w:val="single" w:sz="4" w:space="0" w:color="auto"/>
            </w:tcBorders>
            <w:shd w:val="clear" w:color="auto" w:fill="auto"/>
            <w:vAlign w:val="center"/>
            <w:hideMark/>
          </w:tcPr>
          <w:p w:rsidR="00740F4F" w:rsidRPr="00740F4F" w:rsidRDefault="00740F4F" w:rsidP="00740F4F">
            <w:pPr>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Невыясненные поступления, зачисляемые в бюджеты сельских поселений</w:t>
            </w:r>
          </w:p>
        </w:tc>
      </w:tr>
      <w:tr w:rsidR="00740F4F" w:rsidRPr="00740F4F" w:rsidTr="00740F4F">
        <w:trPr>
          <w:trHeight w:val="37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291 1 17 05050 10 0000 180</w:t>
            </w:r>
          </w:p>
        </w:tc>
        <w:tc>
          <w:tcPr>
            <w:tcW w:w="6915" w:type="dxa"/>
            <w:gridSpan w:val="2"/>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rPr>
                <w:rFonts w:ascii="Times New Roman" w:hAnsi="Times New Roman" w:cs="Times New Roman"/>
                <w:color w:val="000000"/>
                <w:sz w:val="16"/>
                <w:szCs w:val="16"/>
              </w:rPr>
            </w:pPr>
          </w:p>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Прочие неналоговые доходы бюджетов сельских поселений</w:t>
            </w:r>
          </w:p>
        </w:tc>
      </w:tr>
      <w:tr w:rsidR="00740F4F" w:rsidRPr="00740F4F" w:rsidTr="00740F4F">
        <w:trPr>
          <w:trHeight w:val="388"/>
        </w:trPr>
        <w:tc>
          <w:tcPr>
            <w:tcW w:w="103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40F4F" w:rsidRPr="00740F4F" w:rsidRDefault="00740F4F" w:rsidP="00740F4F">
            <w:pPr>
              <w:jc w:val="center"/>
              <w:rPr>
                <w:rFonts w:ascii="Times New Roman" w:hAnsi="Times New Roman" w:cs="Times New Roman"/>
                <w:b/>
                <w:bCs/>
                <w:color w:val="000000"/>
                <w:sz w:val="16"/>
                <w:szCs w:val="16"/>
              </w:rPr>
            </w:pPr>
            <w:r w:rsidRPr="00740F4F">
              <w:rPr>
                <w:rFonts w:ascii="Times New Roman" w:hAnsi="Times New Roman" w:cs="Times New Roman"/>
                <w:b/>
                <w:bCs/>
                <w:color w:val="000000"/>
                <w:sz w:val="16"/>
                <w:szCs w:val="16"/>
              </w:rPr>
              <w:t>ФИНАНСОВЫЙ ОТДЕЛ МУНИЦИПАЛЬНОГО ОБРАЗОВАНИЯ  "ХОХОРСК"</w:t>
            </w:r>
          </w:p>
        </w:tc>
      </w:tr>
      <w:tr w:rsidR="00740F4F" w:rsidRPr="00740F4F" w:rsidTr="00740F4F">
        <w:trPr>
          <w:trHeight w:val="3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910 1 17 01050 10 0000 180</w:t>
            </w:r>
          </w:p>
        </w:tc>
        <w:tc>
          <w:tcPr>
            <w:tcW w:w="6915" w:type="dxa"/>
            <w:gridSpan w:val="2"/>
            <w:tcBorders>
              <w:top w:val="nil"/>
              <w:left w:val="nil"/>
              <w:bottom w:val="single" w:sz="4" w:space="0" w:color="auto"/>
              <w:right w:val="single" w:sz="4" w:space="0" w:color="auto"/>
            </w:tcBorders>
            <w:shd w:val="clear" w:color="auto" w:fill="auto"/>
            <w:vAlign w:val="center"/>
            <w:hideMark/>
          </w:tcPr>
          <w:p w:rsidR="00740F4F" w:rsidRPr="00740F4F" w:rsidRDefault="00740F4F" w:rsidP="00740F4F">
            <w:pPr>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Невыясненные поступления, зачисляемые в бюджеты сельских поселений</w:t>
            </w:r>
          </w:p>
        </w:tc>
      </w:tr>
      <w:tr w:rsidR="00740F4F" w:rsidRPr="00740F4F" w:rsidTr="00740F4F">
        <w:trPr>
          <w:trHeight w:val="6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lastRenderedPageBreak/>
              <w:t>910  2 02 15001 10 0000 150</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740F4F" w:rsidRPr="00740F4F" w:rsidTr="00740F4F">
        <w:trPr>
          <w:trHeight w:val="600"/>
        </w:trPr>
        <w:tc>
          <w:tcPr>
            <w:tcW w:w="3403" w:type="dxa"/>
            <w:tcBorders>
              <w:top w:val="nil"/>
              <w:left w:val="single" w:sz="4" w:space="0" w:color="auto"/>
              <w:bottom w:val="single" w:sz="4" w:space="0" w:color="auto"/>
              <w:right w:val="single" w:sz="4" w:space="0" w:color="auto"/>
            </w:tcBorders>
            <w:shd w:val="clear" w:color="auto" w:fill="auto"/>
            <w:vAlign w:val="center"/>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910 2 02 15002 10 0000 150</w:t>
            </w:r>
          </w:p>
        </w:tc>
        <w:tc>
          <w:tcPr>
            <w:tcW w:w="6915" w:type="dxa"/>
            <w:gridSpan w:val="2"/>
            <w:tcBorders>
              <w:top w:val="nil"/>
              <w:left w:val="nil"/>
              <w:bottom w:val="single" w:sz="4" w:space="0" w:color="auto"/>
              <w:right w:val="single" w:sz="4" w:space="0" w:color="auto"/>
            </w:tcBorders>
            <w:shd w:val="clear" w:color="auto" w:fill="auto"/>
            <w:vAlign w:val="bottom"/>
          </w:tcPr>
          <w:p w:rsidR="00740F4F" w:rsidRPr="00740F4F" w:rsidRDefault="00740F4F" w:rsidP="00740F4F">
            <w:pPr>
              <w:jc w:val="both"/>
              <w:rPr>
                <w:rFonts w:ascii="Times New Roman" w:hAnsi="Times New Roman" w:cs="Times New Roman"/>
                <w:color w:val="000000"/>
                <w:sz w:val="16"/>
                <w:szCs w:val="16"/>
                <w:shd w:val="clear" w:color="auto" w:fill="FFFFFF"/>
              </w:rPr>
            </w:pPr>
            <w:r w:rsidRPr="00740F4F">
              <w:rPr>
                <w:rFonts w:ascii="Times New Roman" w:hAnsi="Times New Roman" w:cs="Times New Roman"/>
                <w:color w:val="000000"/>
                <w:sz w:val="16"/>
                <w:szCs w:val="16"/>
                <w:shd w:val="clear" w:color="auto" w:fill="FFFFFF"/>
              </w:rPr>
              <w:t>Дотации бюджетам сельских поселений на поддержку мер по обеспечению сбалансированности бюджетов</w:t>
            </w:r>
          </w:p>
        </w:tc>
      </w:tr>
      <w:tr w:rsidR="00740F4F" w:rsidRPr="00740F4F" w:rsidTr="00740F4F">
        <w:trPr>
          <w:trHeight w:val="102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910  2 02 16001 10 0000 150</w:t>
            </w:r>
          </w:p>
        </w:tc>
        <w:tc>
          <w:tcPr>
            <w:tcW w:w="6915" w:type="dxa"/>
            <w:gridSpan w:val="2"/>
            <w:tcBorders>
              <w:top w:val="single" w:sz="4" w:space="0" w:color="auto"/>
              <w:left w:val="nil"/>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r>
      <w:tr w:rsidR="00740F4F" w:rsidRPr="00740F4F" w:rsidTr="00740F4F">
        <w:trPr>
          <w:trHeight w:val="102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910 2 02 20077 10 0000 150</w:t>
            </w:r>
          </w:p>
        </w:tc>
        <w:tc>
          <w:tcPr>
            <w:tcW w:w="6915" w:type="dxa"/>
            <w:gridSpan w:val="2"/>
            <w:tcBorders>
              <w:top w:val="single" w:sz="4" w:space="0" w:color="auto"/>
              <w:left w:val="nil"/>
              <w:right w:val="single" w:sz="4" w:space="0" w:color="auto"/>
            </w:tcBorders>
            <w:shd w:val="clear" w:color="auto" w:fill="auto"/>
            <w:vAlign w:val="bottom"/>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Субсидии бюджетам сельских поселений на </w:t>
            </w:r>
            <w:proofErr w:type="spellStart"/>
            <w:r w:rsidRPr="00740F4F">
              <w:rPr>
                <w:rFonts w:ascii="Times New Roman" w:hAnsi="Times New Roman" w:cs="Times New Roman"/>
                <w:color w:val="000000"/>
                <w:sz w:val="16"/>
                <w:szCs w:val="16"/>
              </w:rPr>
              <w:t>софинансирование</w:t>
            </w:r>
            <w:proofErr w:type="spellEnd"/>
            <w:r w:rsidRPr="00740F4F">
              <w:rPr>
                <w:rFonts w:ascii="Times New Roman" w:hAnsi="Times New Roman" w:cs="Times New Roman"/>
                <w:color w:val="000000"/>
                <w:sz w:val="16"/>
                <w:szCs w:val="16"/>
              </w:rPr>
              <w:t xml:space="preserve"> капитальных вложений в объекты муниципальной собственности</w:t>
            </w:r>
          </w:p>
        </w:tc>
      </w:tr>
      <w:tr w:rsidR="00740F4F" w:rsidRPr="00740F4F" w:rsidTr="00740F4F">
        <w:trPr>
          <w:trHeight w:val="6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910 2 02 20079 10 0000 150</w:t>
            </w:r>
          </w:p>
        </w:tc>
        <w:tc>
          <w:tcPr>
            <w:tcW w:w="6915" w:type="dxa"/>
            <w:gridSpan w:val="2"/>
            <w:tcBorders>
              <w:top w:val="single" w:sz="4" w:space="0" w:color="auto"/>
              <w:left w:val="nil"/>
              <w:bottom w:val="single" w:sz="4" w:space="0" w:color="auto"/>
              <w:right w:val="single" w:sz="4" w:space="0" w:color="auto"/>
            </w:tcBorders>
            <w:shd w:val="clear" w:color="auto" w:fill="auto"/>
            <w:vAlign w:val="center"/>
            <w:hideMark/>
          </w:tcPr>
          <w:p w:rsidR="00740F4F" w:rsidRPr="00740F4F" w:rsidRDefault="00740F4F" w:rsidP="00740F4F">
            <w:pPr>
              <w:jc w:val="both"/>
              <w:rPr>
                <w:rFonts w:ascii="Times New Roman" w:hAnsi="Times New Roman" w:cs="Times New Roman"/>
                <w:color w:val="000000"/>
                <w:sz w:val="16"/>
                <w:szCs w:val="16"/>
              </w:rPr>
            </w:pPr>
            <w:r w:rsidRPr="00740F4F">
              <w:rPr>
                <w:rFonts w:ascii="Times New Roman" w:hAnsi="Times New Roman" w:cs="Times New Roman"/>
                <w:color w:val="000000"/>
                <w:sz w:val="16"/>
                <w:szCs w:val="16"/>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740F4F" w:rsidRPr="00740F4F" w:rsidTr="00740F4F">
        <w:trPr>
          <w:trHeight w:val="2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910  2 02 29999 10 0000150</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Прочие субсидии бюджетам сельских поселений</w:t>
            </w:r>
          </w:p>
        </w:tc>
      </w:tr>
      <w:tr w:rsidR="00740F4F" w:rsidRPr="00740F4F" w:rsidTr="00740F4F">
        <w:trPr>
          <w:trHeight w:val="3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 xml:space="preserve">910  2 02 35118 10 0000 150 </w:t>
            </w:r>
          </w:p>
        </w:tc>
        <w:tc>
          <w:tcPr>
            <w:tcW w:w="6915" w:type="dxa"/>
            <w:gridSpan w:val="2"/>
            <w:tcBorders>
              <w:top w:val="nil"/>
              <w:left w:val="nil"/>
              <w:bottom w:val="single" w:sz="4" w:space="0" w:color="auto"/>
              <w:right w:val="single" w:sz="4" w:space="0" w:color="auto"/>
            </w:tcBorders>
            <w:shd w:val="clear" w:color="auto" w:fill="auto"/>
            <w:noWrap/>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40F4F" w:rsidRPr="00740F4F" w:rsidTr="00740F4F">
        <w:trPr>
          <w:trHeight w:val="55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910 2  02 30024 10 0000 150</w:t>
            </w:r>
          </w:p>
        </w:tc>
        <w:tc>
          <w:tcPr>
            <w:tcW w:w="6915" w:type="dxa"/>
            <w:gridSpan w:val="2"/>
            <w:tcBorders>
              <w:top w:val="single" w:sz="4" w:space="0" w:color="auto"/>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740F4F" w:rsidRPr="00740F4F" w:rsidTr="00740F4F">
        <w:trPr>
          <w:trHeight w:val="4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910 2  02 49999 10 0000 150</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Прочие межбюджетные трансферты, передаваемые бюджетам сельских поселений</w:t>
            </w:r>
          </w:p>
        </w:tc>
      </w:tr>
      <w:tr w:rsidR="00740F4F" w:rsidRPr="00740F4F" w:rsidTr="00740F4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910  2 02 25558 10 0000 150</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740F4F" w:rsidRPr="00740F4F" w:rsidTr="00740F4F">
        <w:trPr>
          <w:trHeight w:val="12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910 2 08 05000 10 0000 150</w:t>
            </w:r>
          </w:p>
        </w:tc>
        <w:tc>
          <w:tcPr>
            <w:tcW w:w="6915" w:type="dxa"/>
            <w:gridSpan w:val="2"/>
            <w:tcBorders>
              <w:top w:val="nil"/>
              <w:left w:val="nil"/>
              <w:bottom w:val="single" w:sz="4" w:space="0" w:color="auto"/>
              <w:right w:val="single" w:sz="4" w:space="0" w:color="auto"/>
            </w:tcBorders>
            <w:shd w:val="clear" w:color="auto" w:fill="auto"/>
            <w:vAlign w:val="bottom"/>
            <w:hideMark/>
          </w:tcPr>
          <w:p w:rsidR="00740F4F" w:rsidRPr="00740F4F" w:rsidRDefault="00740F4F" w:rsidP="00740F4F">
            <w:pPr>
              <w:rPr>
                <w:rFonts w:ascii="Times New Roman" w:hAnsi="Times New Roman" w:cs="Times New Roman"/>
                <w:color w:val="000000"/>
                <w:sz w:val="16"/>
                <w:szCs w:val="16"/>
              </w:rPr>
            </w:pPr>
            <w:r w:rsidRPr="00740F4F">
              <w:rPr>
                <w:rFonts w:ascii="Times New Roman" w:hAnsi="Times New Roman" w:cs="Times New Roman"/>
                <w:color w:val="00000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40F4F" w:rsidRPr="00740F4F" w:rsidTr="00740F4F">
        <w:trPr>
          <w:trHeight w:val="543"/>
        </w:trPr>
        <w:tc>
          <w:tcPr>
            <w:tcW w:w="3403" w:type="dxa"/>
            <w:tcBorders>
              <w:top w:val="nil"/>
              <w:left w:val="single" w:sz="4" w:space="0" w:color="auto"/>
              <w:bottom w:val="single" w:sz="4" w:space="0" w:color="auto"/>
              <w:right w:val="single" w:sz="4" w:space="0" w:color="auto"/>
            </w:tcBorders>
            <w:shd w:val="clear" w:color="auto" w:fill="auto"/>
            <w:hideMark/>
          </w:tcPr>
          <w:p w:rsidR="00740F4F" w:rsidRPr="00740F4F" w:rsidRDefault="00740F4F" w:rsidP="00740F4F">
            <w:pPr>
              <w:pStyle w:val="ConsPlusNormal"/>
              <w:rPr>
                <w:rFonts w:ascii="Times New Roman" w:hAnsi="Times New Roman" w:cs="Times New Roman"/>
                <w:sz w:val="16"/>
                <w:szCs w:val="16"/>
              </w:rPr>
            </w:pPr>
          </w:p>
          <w:p w:rsidR="00740F4F" w:rsidRPr="00740F4F" w:rsidRDefault="00740F4F" w:rsidP="00740F4F">
            <w:pPr>
              <w:pStyle w:val="ConsPlusNormal"/>
              <w:rPr>
                <w:rFonts w:ascii="Times New Roman" w:hAnsi="Times New Roman" w:cs="Times New Roman"/>
                <w:sz w:val="16"/>
                <w:szCs w:val="16"/>
                <w:highlight w:val="yellow"/>
              </w:rPr>
            </w:pPr>
            <w:r w:rsidRPr="00740F4F">
              <w:rPr>
                <w:rFonts w:ascii="Times New Roman" w:hAnsi="Times New Roman" w:cs="Times New Roman"/>
                <w:sz w:val="16"/>
                <w:szCs w:val="16"/>
              </w:rPr>
              <w:t>910 2 02 25467 10 0000 150</w:t>
            </w:r>
          </w:p>
        </w:tc>
        <w:tc>
          <w:tcPr>
            <w:tcW w:w="6915" w:type="dxa"/>
            <w:gridSpan w:val="2"/>
            <w:tcBorders>
              <w:top w:val="nil"/>
              <w:left w:val="nil"/>
              <w:bottom w:val="single" w:sz="4" w:space="0" w:color="auto"/>
              <w:right w:val="single" w:sz="4" w:space="0" w:color="auto"/>
            </w:tcBorders>
            <w:shd w:val="clear" w:color="auto" w:fill="auto"/>
          </w:tcPr>
          <w:p w:rsidR="00740F4F" w:rsidRPr="00740F4F" w:rsidRDefault="00740F4F" w:rsidP="00740F4F">
            <w:pPr>
              <w:pStyle w:val="ConsPlusNormal"/>
              <w:rPr>
                <w:rFonts w:ascii="Times New Roman" w:hAnsi="Times New Roman" w:cs="Times New Roman"/>
                <w:sz w:val="16"/>
                <w:szCs w:val="16"/>
                <w:highlight w:val="yellow"/>
              </w:rPr>
            </w:pPr>
            <w:r w:rsidRPr="00740F4F">
              <w:rPr>
                <w:rFonts w:ascii="Times New Roman" w:hAnsi="Times New Roman" w:cs="Times New Roman"/>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40F4F" w:rsidRPr="00740F4F" w:rsidTr="00740F4F">
        <w:trPr>
          <w:trHeight w:val="543"/>
        </w:trPr>
        <w:tc>
          <w:tcPr>
            <w:tcW w:w="3403" w:type="dxa"/>
            <w:tcBorders>
              <w:top w:val="nil"/>
              <w:left w:val="single" w:sz="4" w:space="0" w:color="auto"/>
              <w:bottom w:val="single" w:sz="4" w:space="0" w:color="auto"/>
              <w:right w:val="single" w:sz="4" w:space="0" w:color="auto"/>
            </w:tcBorders>
            <w:shd w:val="clear" w:color="auto" w:fill="auto"/>
          </w:tcPr>
          <w:p w:rsidR="00740F4F" w:rsidRPr="00740F4F" w:rsidRDefault="00740F4F" w:rsidP="00740F4F">
            <w:pPr>
              <w:pStyle w:val="ConsPlusNormal"/>
              <w:rPr>
                <w:rFonts w:ascii="Times New Roman" w:hAnsi="Times New Roman" w:cs="Times New Roman"/>
                <w:sz w:val="16"/>
                <w:szCs w:val="16"/>
              </w:rPr>
            </w:pPr>
          </w:p>
          <w:p w:rsidR="00740F4F" w:rsidRPr="00740F4F" w:rsidRDefault="00740F4F" w:rsidP="00740F4F">
            <w:pPr>
              <w:pStyle w:val="ConsPlusNormal"/>
              <w:rPr>
                <w:rFonts w:ascii="Times New Roman" w:hAnsi="Times New Roman" w:cs="Times New Roman"/>
                <w:sz w:val="16"/>
                <w:szCs w:val="16"/>
              </w:rPr>
            </w:pPr>
            <w:r w:rsidRPr="00740F4F">
              <w:rPr>
                <w:rFonts w:ascii="Times New Roman" w:hAnsi="Times New Roman" w:cs="Times New Roman"/>
                <w:sz w:val="16"/>
                <w:szCs w:val="16"/>
              </w:rPr>
              <w:t>910 2 02 25576 10 0000 150</w:t>
            </w:r>
          </w:p>
        </w:tc>
        <w:tc>
          <w:tcPr>
            <w:tcW w:w="6915" w:type="dxa"/>
            <w:gridSpan w:val="2"/>
            <w:tcBorders>
              <w:top w:val="nil"/>
              <w:left w:val="nil"/>
              <w:bottom w:val="single" w:sz="4" w:space="0" w:color="auto"/>
              <w:right w:val="single" w:sz="4" w:space="0" w:color="auto"/>
            </w:tcBorders>
            <w:shd w:val="clear" w:color="auto" w:fill="auto"/>
          </w:tcPr>
          <w:p w:rsidR="00740F4F" w:rsidRPr="00740F4F" w:rsidRDefault="00740F4F" w:rsidP="00740F4F">
            <w:pPr>
              <w:pStyle w:val="ConsPlusNormal"/>
              <w:rPr>
                <w:rFonts w:ascii="Times New Roman" w:hAnsi="Times New Roman" w:cs="Times New Roman"/>
                <w:sz w:val="16"/>
                <w:szCs w:val="16"/>
              </w:rPr>
            </w:pPr>
            <w:r w:rsidRPr="00740F4F">
              <w:rPr>
                <w:rFonts w:ascii="Times New Roman" w:hAnsi="Times New Roman" w:cs="Times New Roman"/>
                <w:sz w:val="16"/>
                <w:szCs w:val="16"/>
              </w:rPr>
              <w:t>Субсидии бюджетам сельских поселений на обеспечение комплексного развития сельских территорий</w:t>
            </w:r>
          </w:p>
        </w:tc>
      </w:tr>
    </w:tbl>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spacing w:line="276" w:lineRule="auto"/>
        <w:rPr>
          <w:rFonts w:ascii="Times New Roman" w:hAnsi="Times New Roman" w:cs="Times New Roman"/>
          <w:b w:val="0"/>
          <w:sz w:val="16"/>
          <w:szCs w:val="16"/>
        </w:rPr>
      </w:pPr>
    </w:p>
    <w:p w:rsidR="00740F4F" w:rsidRPr="00740F4F" w:rsidRDefault="00740F4F" w:rsidP="00740F4F">
      <w:pPr>
        <w:pStyle w:val="a6"/>
        <w:rPr>
          <w:rFonts w:ascii="Times New Roman" w:hAnsi="Times New Roman" w:cs="Times New Roman"/>
          <w:b w:val="0"/>
          <w:sz w:val="16"/>
          <w:szCs w:val="16"/>
        </w:rPr>
      </w:pPr>
    </w:p>
    <w:p w:rsidR="00740F4F" w:rsidRPr="00740F4F" w:rsidRDefault="00740F4F" w:rsidP="00740F4F">
      <w:pPr>
        <w:spacing w:line="240" w:lineRule="auto"/>
        <w:jc w:val="right"/>
        <w:rPr>
          <w:rFonts w:ascii="Times New Roman" w:hAnsi="Times New Roman" w:cs="Times New Roman"/>
          <w:sz w:val="16"/>
          <w:szCs w:val="16"/>
        </w:rPr>
      </w:pPr>
      <w:r w:rsidRPr="00740F4F">
        <w:rPr>
          <w:rFonts w:ascii="Times New Roman" w:hAnsi="Times New Roman" w:cs="Times New Roman"/>
          <w:sz w:val="16"/>
          <w:szCs w:val="16"/>
        </w:rPr>
        <w:t>Приложение 8</w:t>
      </w:r>
      <w:proofErr w:type="gramStart"/>
      <w:r>
        <w:rPr>
          <w:rFonts w:ascii="Times New Roman" w:hAnsi="Times New Roman" w:cs="Times New Roman"/>
          <w:sz w:val="16"/>
          <w:szCs w:val="16"/>
        </w:rPr>
        <w:t xml:space="preserve">    </w:t>
      </w:r>
      <w:r w:rsidRPr="00740F4F">
        <w:rPr>
          <w:rFonts w:ascii="Times New Roman" w:hAnsi="Times New Roman" w:cs="Times New Roman"/>
          <w:sz w:val="16"/>
          <w:szCs w:val="16"/>
        </w:rPr>
        <w:t>К</w:t>
      </w:r>
      <w:proofErr w:type="gramEnd"/>
      <w:r w:rsidRPr="00740F4F">
        <w:rPr>
          <w:rFonts w:ascii="Times New Roman" w:hAnsi="Times New Roman" w:cs="Times New Roman"/>
          <w:sz w:val="16"/>
          <w:szCs w:val="16"/>
        </w:rPr>
        <w:t xml:space="preserve"> Решению Думы МО «Хохорск»  </w:t>
      </w:r>
    </w:p>
    <w:p w:rsidR="00740F4F" w:rsidRPr="00740F4F" w:rsidRDefault="00740F4F" w:rsidP="00740F4F">
      <w:pPr>
        <w:spacing w:line="240" w:lineRule="auto"/>
        <w:jc w:val="right"/>
        <w:rPr>
          <w:rFonts w:ascii="Times New Roman" w:hAnsi="Times New Roman" w:cs="Times New Roman"/>
          <w:sz w:val="16"/>
          <w:szCs w:val="16"/>
        </w:rPr>
      </w:pPr>
      <w:r w:rsidRPr="00740F4F">
        <w:rPr>
          <w:rFonts w:ascii="Times New Roman" w:hAnsi="Times New Roman" w:cs="Times New Roman"/>
          <w:sz w:val="16"/>
          <w:szCs w:val="16"/>
        </w:rPr>
        <w:t>№ ____от ______ года.</w:t>
      </w:r>
    </w:p>
    <w:p w:rsidR="00740F4F" w:rsidRPr="00740F4F" w:rsidRDefault="00740F4F" w:rsidP="00740F4F">
      <w:pPr>
        <w:spacing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Pr="00740F4F">
        <w:rPr>
          <w:rFonts w:ascii="Times New Roman" w:hAnsi="Times New Roman" w:cs="Times New Roman"/>
          <w:sz w:val="16"/>
          <w:szCs w:val="16"/>
        </w:rPr>
        <w:t xml:space="preserve">«О бюджете </w:t>
      </w:r>
      <w:r>
        <w:rPr>
          <w:rFonts w:ascii="Times New Roman" w:hAnsi="Times New Roman" w:cs="Times New Roman"/>
          <w:sz w:val="16"/>
          <w:szCs w:val="16"/>
        </w:rPr>
        <w:t>МО «Хохорск»</w:t>
      </w:r>
      <w:r w:rsidRPr="00740F4F">
        <w:rPr>
          <w:rFonts w:ascii="Times New Roman" w:hAnsi="Times New Roman" w:cs="Times New Roman"/>
          <w:sz w:val="16"/>
          <w:szCs w:val="16"/>
        </w:rPr>
        <w:t xml:space="preserve"> на 2022 год и  плановый период 2023-2024 </w:t>
      </w:r>
      <w:proofErr w:type="spellStart"/>
      <w:r w:rsidRPr="00740F4F">
        <w:rPr>
          <w:rFonts w:ascii="Times New Roman" w:hAnsi="Times New Roman" w:cs="Times New Roman"/>
          <w:sz w:val="16"/>
          <w:szCs w:val="16"/>
        </w:rPr>
        <w:t>г.г</w:t>
      </w:r>
      <w:proofErr w:type="spellEnd"/>
      <w:r w:rsidRPr="00740F4F">
        <w:rPr>
          <w:rFonts w:ascii="Times New Roman" w:hAnsi="Times New Roman" w:cs="Times New Roman"/>
          <w:sz w:val="16"/>
          <w:szCs w:val="16"/>
        </w:rPr>
        <w:t>.»</w:t>
      </w:r>
      <w:r>
        <w:rPr>
          <w:rFonts w:ascii="Times New Roman" w:hAnsi="Times New Roman" w:cs="Times New Roman"/>
          <w:sz w:val="16"/>
          <w:szCs w:val="16"/>
        </w:rPr>
        <w:t>.</w:t>
      </w:r>
    </w:p>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 xml:space="preserve">Перечень главных </w:t>
      </w:r>
      <w:proofErr w:type="gramStart"/>
      <w:r w:rsidRPr="00740F4F">
        <w:rPr>
          <w:rFonts w:ascii="Times New Roman" w:hAnsi="Times New Roman" w:cs="Times New Roman"/>
          <w:sz w:val="16"/>
          <w:szCs w:val="16"/>
        </w:rPr>
        <w:t>администраторов источников финансирования дефицита бюд</w:t>
      </w:r>
      <w:r>
        <w:rPr>
          <w:rFonts w:ascii="Times New Roman" w:hAnsi="Times New Roman" w:cs="Times New Roman"/>
          <w:sz w:val="16"/>
          <w:szCs w:val="16"/>
        </w:rPr>
        <w:t>жета муниципального образования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40F4F" w:rsidRPr="00740F4F" w:rsidTr="00740F4F">
        <w:tc>
          <w:tcPr>
            <w:tcW w:w="6380" w:type="dxa"/>
            <w:gridSpan w:val="2"/>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Код бюджетной классификации РФ</w:t>
            </w:r>
          </w:p>
        </w:tc>
        <w:tc>
          <w:tcPr>
            <w:tcW w:w="3191" w:type="dxa"/>
            <w:vMerge w:val="restart"/>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 xml:space="preserve">Наименование главного </w:t>
            </w:r>
            <w:proofErr w:type="gramStart"/>
            <w:r w:rsidRPr="00740F4F">
              <w:rPr>
                <w:rFonts w:ascii="Times New Roman" w:hAnsi="Times New Roman" w:cs="Times New Roman"/>
                <w:sz w:val="16"/>
                <w:szCs w:val="16"/>
              </w:rPr>
              <w:t>администратора источников финансирования дефицита бюджета</w:t>
            </w:r>
            <w:proofErr w:type="gramEnd"/>
          </w:p>
        </w:tc>
      </w:tr>
      <w:tr w:rsidR="00740F4F" w:rsidRPr="00740F4F" w:rsidTr="00740F4F">
        <w:tc>
          <w:tcPr>
            <w:tcW w:w="3190" w:type="dxa"/>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Администратора источников</w:t>
            </w:r>
          </w:p>
        </w:tc>
        <w:tc>
          <w:tcPr>
            <w:tcW w:w="3190" w:type="dxa"/>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Источников финансирования дефицита бюджета</w:t>
            </w:r>
          </w:p>
        </w:tc>
        <w:tc>
          <w:tcPr>
            <w:tcW w:w="3191" w:type="dxa"/>
            <w:vMerge/>
          </w:tcPr>
          <w:p w:rsidR="00740F4F" w:rsidRPr="00740F4F" w:rsidRDefault="00740F4F" w:rsidP="00740F4F">
            <w:pPr>
              <w:jc w:val="center"/>
              <w:rPr>
                <w:rFonts w:ascii="Times New Roman" w:hAnsi="Times New Roman" w:cs="Times New Roman"/>
                <w:sz w:val="16"/>
                <w:szCs w:val="16"/>
              </w:rPr>
            </w:pPr>
          </w:p>
        </w:tc>
      </w:tr>
      <w:tr w:rsidR="00740F4F" w:rsidRPr="00740F4F" w:rsidTr="00740F4F">
        <w:tc>
          <w:tcPr>
            <w:tcW w:w="6380" w:type="dxa"/>
            <w:gridSpan w:val="2"/>
          </w:tcPr>
          <w:p w:rsidR="00740F4F" w:rsidRPr="00740F4F" w:rsidRDefault="00740F4F" w:rsidP="00740F4F">
            <w:pPr>
              <w:jc w:val="center"/>
              <w:rPr>
                <w:rFonts w:ascii="Times New Roman" w:hAnsi="Times New Roman" w:cs="Times New Roman"/>
                <w:color w:val="000000"/>
                <w:sz w:val="16"/>
                <w:szCs w:val="16"/>
              </w:rPr>
            </w:pPr>
          </w:p>
          <w:p w:rsidR="00740F4F" w:rsidRPr="00740F4F" w:rsidRDefault="00740F4F" w:rsidP="00740F4F">
            <w:pPr>
              <w:jc w:val="center"/>
              <w:rPr>
                <w:rFonts w:ascii="Times New Roman" w:hAnsi="Times New Roman" w:cs="Times New Roman"/>
                <w:color w:val="000000"/>
                <w:sz w:val="16"/>
                <w:szCs w:val="16"/>
              </w:rPr>
            </w:pPr>
            <w:r w:rsidRPr="00740F4F">
              <w:rPr>
                <w:rFonts w:ascii="Times New Roman" w:hAnsi="Times New Roman" w:cs="Times New Roman"/>
                <w:color w:val="000000"/>
                <w:sz w:val="16"/>
                <w:szCs w:val="16"/>
              </w:rPr>
              <w:t>910</w:t>
            </w:r>
          </w:p>
        </w:tc>
        <w:tc>
          <w:tcPr>
            <w:tcW w:w="3191" w:type="dxa"/>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Финансовый отдел МО «Хохорск»</w:t>
            </w:r>
          </w:p>
        </w:tc>
      </w:tr>
      <w:tr w:rsidR="00740F4F" w:rsidRPr="00740F4F" w:rsidTr="00740F4F">
        <w:tc>
          <w:tcPr>
            <w:tcW w:w="3190" w:type="dxa"/>
          </w:tcPr>
          <w:p w:rsidR="00740F4F" w:rsidRPr="00740F4F" w:rsidRDefault="00740F4F" w:rsidP="00740F4F">
            <w:pPr>
              <w:jc w:val="center"/>
              <w:rPr>
                <w:rFonts w:ascii="Times New Roman" w:hAnsi="Times New Roman" w:cs="Times New Roman"/>
                <w:color w:val="000000"/>
                <w:sz w:val="16"/>
                <w:szCs w:val="16"/>
              </w:rPr>
            </w:pPr>
          </w:p>
          <w:p w:rsidR="00740F4F" w:rsidRPr="00740F4F" w:rsidRDefault="00740F4F" w:rsidP="00740F4F">
            <w:pPr>
              <w:jc w:val="center"/>
              <w:rPr>
                <w:rFonts w:ascii="Times New Roman" w:hAnsi="Times New Roman" w:cs="Times New Roman"/>
                <w:color w:val="000000"/>
                <w:sz w:val="16"/>
                <w:szCs w:val="16"/>
              </w:rPr>
            </w:pPr>
          </w:p>
          <w:p w:rsidR="00740F4F" w:rsidRPr="00740F4F" w:rsidRDefault="00740F4F" w:rsidP="00740F4F">
            <w:pPr>
              <w:jc w:val="center"/>
              <w:rPr>
                <w:rFonts w:ascii="Times New Roman" w:hAnsi="Times New Roman" w:cs="Times New Roman"/>
                <w:color w:val="000000"/>
                <w:sz w:val="16"/>
                <w:szCs w:val="16"/>
              </w:rPr>
            </w:pPr>
            <w:r w:rsidRPr="00740F4F">
              <w:rPr>
                <w:rFonts w:ascii="Times New Roman" w:hAnsi="Times New Roman" w:cs="Times New Roman"/>
                <w:color w:val="000000"/>
                <w:sz w:val="16"/>
                <w:szCs w:val="16"/>
              </w:rPr>
              <w:t>910</w:t>
            </w:r>
          </w:p>
        </w:tc>
        <w:tc>
          <w:tcPr>
            <w:tcW w:w="3190" w:type="dxa"/>
          </w:tcPr>
          <w:p w:rsidR="00740F4F" w:rsidRPr="00740F4F" w:rsidRDefault="00740F4F" w:rsidP="00740F4F">
            <w:pPr>
              <w:jc w:val="center"/>
              <w:rPr>
                <w:rFonts w:ascii="Times New Roman" w:hAnsi="Times New Roman" w:cs="Times New Roman"/>
                <w:sz w:val="16"/>
                <w:szCs w:val="16"/>
              </w:rPr>
            </w:pPr>
          </w:p>
          <w:p w:rsidR="00740F4F" w:rsidRPr="00740F4F" w:rsidRDefault="00740F4F" w:rsidP="00740F4F">
            <w:pPr>
              <w:jc w:val="center"/>
              <w:rPr>
                <w:rFonts w:ascii="Times New Roman" w:hAnsi="Times New Roman" w:cs="Times New Roman"/>
                <w:sz w:val="16"/>
                <w:szCs w:val="16"/>
              </w:rPr>
            </w:pPr>
          </w:p>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01 02 00 00 10 0000 710</w:t>
            </w:r>
          </w:p>
        </w:tc>
        <w:tc>
          <w:tcPr>
            <w:tcW w:w="3191" w:type="dxa"/>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Получение кредитов от кредитных организаций бюджетами муниципальных образований в валюте Российской Федерации</w:t>
            </w:r>
          </w:p>
        </w:tc>
      </w:tr>
      <w:tr w:rsidR="00740F4F" w:rsidRPr="00740F4F" w:rsidTr="00740F4F">
        <w:tc>
          <w:tcPr>
            <w:tcW w:w="3190" w:type="dxa"/>
          </w:tcPr>
          <w:p w:rsidR="00740F4F" w:rsidRPr="00740F4F" w:rsidRDefault="00740F4F" w:rsidP="00740F4F">
            <w:pPr>
              <w:jc w:val="center"/>
              <w:rPr>
                <w:rFonts w:ascii="Times New Roman" w:hAnsi="Times New Roman" w:cs="Times New Roman"/>
                <w:color w:val="000000"/>
                <w:sz w:val="16"/>
                <w:szCs w:val="16"/>
              </w:rPr>
            </w:pPr>
          </w:p>
          <w:p w:rsidR="00740F4F" w:rsidRPr="00740F4F" w:rsidRDefault="00740F4F" w:rsidP="00740F4F">
            <w:pPr>
              <w:jc w:val="center"/>
              <w:rPr>
                <w:rFonts w:ascii="Times New Roman" w:hAnsi="Times New Roman" w:cs="Times New Roman"/>
                <w:color w:val="000000"/>
                <w:sz w:val="16"/>
                <w:szCs w:val="16"/>
              </w:rPr>
            </w:pPr>
            <w:r w:rsidRPr="00740F4F">
              <w:rPr>
                <w:rFonts w:ascii="Times New Roman" w:hAnsi="Times New Roman" w:cs="Times New Roman"/>
                <w:color w:val="000000"/>
                <w:sz w:val="16"/>
                <w:szCs w:val="16"/>
              </w:rPr>
              <w:t>910</w:t>
            </w:r>
          </w:p>
        </w:tc>
        <w:tc>
          <w:tcPr>
            <w:tcW w:w="3190" w:type="dxa"/>
          </w:tcPr>
          <w:p w:rsidR="00740F4F" w:rsidRPr="00740F4F" w:rsidRDefault="00740F4F" w:rsidP="00740F4F">
            <w:pPr>
              <w:jc w:val="center"/>
              <w:rPr>
                <w:rFonts w:ascii="Times New Roman" w:hAnsi="Times New Roman" w:cs="Times New Roman"/>
                <w:sz w:val="16"/>
                <w:szCs w:val="16"/>
              </w:rPr>
            </w:pPr>
          </w:p>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01 02 00 00 10 0000 810</w:t>
            </w:r>
          </w:p>
        </w:tc>
        <w:tc>
          <w:tcPr>
            <w:tcW w:w="3191" w:type="dxa"/>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Погашение кредитов от кредитных организаций в валюте Российской Федерации</w:t>
            </w:r>
          </w:p>
        </w:tc>
      </w:tr>
    </w:tbl>
    <w:p w:rsidR="00740F4F" w:rsidRPr="00740F4F" w:rsidRDefault="00740F4F" w:rsidP="00740F4F">
      <w:pPr>
        <w:rPr>
          <w:rFonts w:ascii="Times New Roman" w:hAnsi="Times New Roman" w:cs="Times New Roman"/>
          <w:sz w:val="16"/>
          <w:szCs w:val="16"/>
        </w:rPr>
        <w:sectPr w:rsidR="00740F4F" w:rsidRPr="00740F4F" w:rsidSect="007058A4">
          <w:pgSz w:w="11906" w:h="16838"/>
          <w:pgMar w:top="709" w:right="992" w:bottom="1134" w:left="992" w:header="709" w:footer="709" w:gutter="0"/>
          <w:cols w:space="708"/>
          <w:docGrid w:linePitch="360"/>
        </w:sectPr>
      </w:pPr>
    </w:p>
    <w:p w:rsidR="00740F4F" w:rsidRPr="00740F4F" w:rsidRDefault="00740F4F" w:rsidP="00740F4F">
      <w:pPr>
        <w:pStyle w:val="a6"/>
        <w:framePr w:w="15717" w:h="567" w:hRule="exact" w:wrap="auto" w:hAnchor="page" w:x="572" w:y="-556"/>
        <w:spacing w:line="276" w:lineRule="auto"/>
        <w:jc w:val="right"/>
        <w:rPr>
          <w:rFonts w:ascii="Times New Roman" w:hAnsi="Times New Roman" w:cs="Times New Roman"/>
          <w:b w:val="0"/>
          <w:sz w:val="16"/>
          <w:szCs w:val="16"/>
        </w:rPr>
      </w:pPr>
      <w:r w:rsidRPr="00740F4F">
        <w:rPr>
          <w:rFonts w:ascii="Times New Roman" w:hAnsi="Times New Roman" w:cs="Times New Roman"/>
          <w:b w:val="0"/>
          <w:sz w:val="16"/>
          <w:szCs w:val="16"/>
        </w:rPr>
        <w:lastRenderedPageBreak/>
        <w:t>Приложение №9 к Решению Думы №____</w:t>
      </w:r>
      <w:proofErr w:type="gramStart"/>
      <w:r w:rsidRPr="00740F4F">
        <w:rPr>
          <w:rFonts w:ascii="Times New Roman" w:hAnsi="Times New Roman" w:cs="Times New Roman"/>
          <w:b w:val="0"/>
          <w:sz w:val="16"/>
          <w:szCs w:val="16"/>
        </w:rPr>
        <w:t>от</w:t>
      </w:r>
      <w:proofErr w:type="gramEnd"/>
      <w:r w:rsidRPr="00740F4F">
        <w:rPr>
          <w:rFonts w:ascii="Times New Roman" w:hAnsi="Times New Roman" w:cs="Times New Roman"/>
          <w:b w:val="0"/>
          <w:sz w:val="16"/>
          <w:szCs w:val="16"/>
        </w:rPr>
        <w:t xml:space="preserve"> ______ «</w:t>
      </w:r>
      <w:proofErr w:type="gramStart"/>
      <w:r w:rsidRPr="00740F4F">
        <w:rPr>
          <w:rFonts w:ascii="Times New Roman" w:hAnsi="Times New Roman" w:cs="Times New Roman"/>
          <w:b w:val="0"/>
          <w:sz w:val="16"/>
          <w:szCs w:val="16"/>
        </w:rPr>
        <w:t>О</w:t>
      </w:r>
      <w:proofErr w:type="gramEnd"/>
      <w:r w:rsidRPr="00740F4F">
        <w:rPr>
          <w:rFonts w:ascii="Times New Roman" w:hAnsi="Times New Roman" w:cs="Times New Roman"/>
          <w:b w:val="0"/>
          <w:sz w:val="16"/>
          <w:szCs w:val="16"/>
        </w:rPr>
        <w:t xml:space="preserve"> бюджете  МО «Хохорск» на 2022 г. </w:t>
      </w:r>
    </w:p>
    <w:tbl>
      <w:tblPr>
        <w:tblpPr w:leftFromText="180" w:rightFromText="180" w:vertAnchor="page" w:horzAnchor="margin" w:tblpXSpec="center" w:tblpY="1342"/>
        <w:tblW w:w="15931" w:type="dxa"/>
        <w:tblLayout w:type="fixed"/>
        <w:tblLook w:val="04A0" w:firstRow="1" w:lastRow="0" w:firstColumn="1" w:lastColumn="0" w:noHBand="0" w:noVBand="1"/>
      </w:tblPr>
      <w:tblGrid>
        <w:gridCol w:w="1345"/>
        <w:gridCol w:w="801"/>
        <w:gridCol w:w="1278"/>
        <w:gridCol w:w="551"/>
        <w:gridCol w:w="869"/>
        <w:gridCol w:w="692"/>
        <w:gridCol w:w="443"/>
        <w:gridCol w:w="551"/>
        <w:gridCol w:w="584"/>
        <w:gridCol w:w="444"/>
        <w:gridCol w:w="975"/>
        <w:gridCol w:w="586"/>
        <w:gridCol w:w="549"/>
        <w:gridCol w:w="445"/>
        <w:gridCol w:w="549"/>
        <w:gridCol w:w="442"/>
        <w:gridCol w:w="836"/>
        <w:gridCol w:w="729"/>
        <w:gridCol w:w="990"/>
        <w:gridCol w:w="994"/>
        <w:gridCol w:w="1278"/>
      </w:tblGrid>
      <w:tr w:rsidR="00740F4F" w:rsidRPr="00740F4F" w:rsidTr="00740F4F">
        <w:trPr>
          <w:trHeight w:val="537"/>
        </w:trPr>
        <w:tc>
          <w:tcPr>
            <w:tcW w:w="15931" w:type="dxa"/>
            <w:gridSpan w:val="21"/>
            <w:shd w:val="clear" w:color="auto" w:fill="auto"/>
            <w:vAlign w:val="bottom"/>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ПРОГРАММА МУНИЦИПАЛЬНЫХ ВНУТРЕННИХ ЗАИМСТВОВАНИЙ МО "ХОХОРСК"</w:t>
            </w:r>
            <w:r w:rsidRPr="00740F4F">
              <w:rPr>
                <w:rFonts w:ascii="Times New Roman" w:hAnsi="Times New Roman" w:cs="Times New Roman"/>
                <w:b/>
                <w:bCs/>
                <w:sz w:val="16"/>
                <w:szCs w:val="16"/>
              </w:rPr>
              <w:br/>
              <w:t xml:space="preserve"> НА 2022 ГОД И НА ПЛАНОВЫЙ ПЕРИОД 2023</w:t>
            </w:r>
            <w:proofErr w:type="gramStart"/>
            <w:r w:rsidRPr="00740F4F">
              <w:rPr>
                <w:rFonts w:ascii="Times New Roman" w:hAnsi="Times New Roman" w:cs="Times New Roman"/>
                <w:b/>
                <w:bCs/>
                <w:sz w:val="16"/>
                <w:szCs w:val="16"/>
              </w:rPr>
              <w:t xml:space="preserve">  И</w:t>
            </w:r>
            <w:proofErr w:type="gramEnd"/>
            <w:r w:rsidRPr="00740F4F">
              <w:rPr>
                <w:rFonts w:ascii="Times New Roman" w:hAnsi="Times New Roman" w:cs="Times New Roman"/>
                <w:b/>
                <w:bCs/>
                <w:sz w:val="16"/>
                <w:szCs w:val="16"/>
              </w:rPr>
              <w:t xml:space="preserve"> 2024 ГОДЫ</w:t>
            </w:r>
          </w:p>
        </w:tc>
      </w:tr>
      <w:tr w:rsidR="00740F4F" w:rsidRPr="00740F4F" w:rsidTr="00740F4F">
        <w:trPr>
          <w:gridAfter w:val="4"/>
          <w:wAfter w:w="3991" w:type="dxa"/>
          <w:trHeight w:val="115"/>
        </w:trPr>
        <w:tc>
          <w:tcPr>
            <w:tcW w:w="1345" w:type="dxa"/>
            <w:tcBorders>
              <w:top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roofErr w:type="spellStart"/>
            <w:r w:rsidRPr="00740F4F">
              <w:rPr>
                <w:rFonts w:ascii="Times New Roman" w:hAnsi="Times New Roman" w:cs="Times New Roman"/>
                <w:sz w:val="16"/>
                <w:szCs w:val="16"/>
              </w:rPr>
              <w:t>Тыс</w:t>
            </w:r>
            <w:proofErr w:type="gramStart"/>
            <w:r w:rsidRPr="00740F4F">
              <w:rPr>
                <w:rFonts w:ascii="Times New Roman" w:hAnsi="Times New Roman" w:cs="Times New Roman"/>
                <w:sz w:val="16"/>
                <w:szCs w:val="16"/>
              </w:rPr>
              <w:t>.р</w:t>
            </w:r>
            <w:proofErr w:type="gramEnd"/>
            <w:r w:rsidRPr="00740F4F">
              <w:rPr>
                <w:rFonts w:ascii="Times New Roman" w:hAnsi="Times New Roman" w:cs="Times New Roman"/>
                <w:sz w:val="16"/>
                <w:szCs w:val="16"/>
              </w:rPr>
              <w:t>уб</w:t>
            </w:r>
            <w:proofErr w:type="spellEnd"/>
            <w:r w:rsidRPr="00740F4F">
              <w:rPr>
                <w:rFonts w:ascii="Times New Roman" w:hAnsi="Times New Roman" w:cs="Times New Roman"/>
                <w:sz w:val="16"/>
                <w:szCs w:val="16"/>
              </w:rPr>
              <w:t>.</w:t>
            </w:r>
          </w:p>
        </w:tc>
        <w:tc>
          <w:tcPr>
            <w:tcW w:w="801"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278" w:type="dxa"/>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420" w:type="dxa"/>
            <w:gridSpan w:val="2"/>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135" w:type="dxa"/>
            <w:gridSpan w:val="2"/>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135" w:type="dxa"/>
            <w:gridSpan w:val="2"/>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419" w:type="dxa"/>
            <w:gridSpan w:val="2"/>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135" w:type="dxa"/>
            <w:gridSpan w:val="2"/>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994" w:type="dxa"/>
            <w:gridSpan w:val="2"/>
            <w:tcBorders>
              <w:top w:val="nil"/>
              <w:left w:val="nil"/>
              <w:bottom w:val="nil"/>
              <w:right w:val="nil"/>
            </w:tcBorders>
            <w:shd w:val="clear" w:color="auto" w:fill="auto"/>
            <w:noWrap/>
            <w:vAlign w:val="bottom"/>
            <w:hideMark/>
          </w:tcPr>
          <w:p w:rsidR="00740F4F" w:rsidRPr="00740F4F" w:rsidRDefault="00740F4F" w:rsidP="00740F4F">
            <w:pPr>
              <w:rPr>
                <w:rFonts w:ascii="Times New Roman" w:hAnsi="Times New Roman" w:cs="Times New Roman"/>
                <w:sz w:val="16"/>
                <w:szCs w:val="16"/>
              </w:rPr>
            </w:pPr>
          </w:p>
        </w:tc>
        <w:tc>
          <w:tcPr>
            <w:tcW w:w="1278" w:type="dxa"/>
            <w:gridSpan w:val="2"/>
            <w:tcBorders>
              <w:top w:val="nil"/>
              <w:left w:val="nil"/>
              <w:bottom w:val="nil"/>
              <w:right w:val="nil"/>
            </w:tcBorders>
            <w:shd w:val="clear" w:color="auto" w:fill="auto"/>
            <w:noWrap/>
            <w:vAlign w:val="center"/>
          </w:tcPr>
          <w:p w:rsidR="00740F4F" w:rsidRPr="00740F4F" w:rsidRDefault="00740F4F" w:rsidP="00740F4F">
            <w:pPr>
              <w:jc w:val="right"/>
              <w:rPr>
                <w:rFonts w:ascii="Times New Roman" w:hAnsi="Times New Roman" w:cs="Times New Roman"/>
                <w:sz w:val="16"/>
                <w:szCs w:val="16"/>
              </w:rPr>
            </w:pPr>
          </w:p>
        </w:tc>
      </w:tr>
      <w:tr w:rsidR="00740F4F" w:rsidRPr="00740F4F" w:rsidTr="00740F4F">
        <w:trPr>
          <w:trHeight w:val="1926"/>
        </w:trPr>
        <w:tc>
          <w:tcPr>
            <w:tcW w:w="39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40F4F" w:rsidRPr="00740F4F" w:rsidRDefault="00740F4F" w:rsidP="00740F4F">
            <w:pPr>
              <w:jc w:val="center"/>
              <w:rPr>
                <w:rFonts w:ascii="Times New Roman" w:hAnsi="Times New Roman" w:cs="Times New Roman"/>
                <w:b/>
                <w:bCs/>
                <w:sz w:val="16"/>
                <w:szCs w:val="16"/>
              </w:rPr>
            </w:pPr>
            <w:r w:rsidRPr="00740F4F">
              <w:rPr>
                <w:rFonts w:ascii="Times New Roman" w:hAnsi="Times New Roman" w:cs="Times New Roman"/>
                <w:b/>
                <w:bCs/>
                <w:sz w:val="16"/>
                <w:szCs w:val="16"/>
              </w:rPr>
              <w:t>Виды долговых обязательств</w:t>
            </w:r>
          </w:p>
        </w:tc>
        <w:tc>
          <w:tcPr>
            <w:tcW w:w="1561" w:type="dxa"/>
            <w:gridSpan w:val="2"/>
            <w:tcBorders>
              <w:top w:val="single" w:sz="4" w:space="0" w:color="auto"/>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Верхний предел муниципального долга на 01.01.2022 г.</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Объем привлечения в 2022 году</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Объем погашения в 2022 году</w:t>
            </w:r>
          </w:p>
        </w:tc>
        <w:tc>
          <w:tcPr>
            <w:tcW w:w="1561" w:type="dxa"/>
            <w:gridSpan w:val="2"/>
            <w:tcBorders>
              <w:top w:val="single" w:sz="4" w:space="0" w:color="auto"/>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Верхний предел муниципального долга на 01.01.2023 г.</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Объем привлечения в 2023 г.</w:t>
            </w:r>
          </w:p>
        </w:tc>
        <w:tc>
          <w:tcPr>
            <w:tcW w:w="991" w:type="dxa"/>
            <w:gridSpan w:val="2"/>
            <w:tcBorders>
              <w:top w:val="single" w:sz="4" w:space="0" w:color="auto"/>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Объем погашения в 2023 г.</w:t>
            </w:r>
          </w:p>
        </w:tc>
        <w:tc>
          <w:tcPr>
            <w:tcW w:w="1565" w:type="dxa"/>
            <w:gridSpan w:val="2"/>
            <w:tcBorders>
              <w:top w:val="single" w:sz="4" w:space="0" w:color="auto"/>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Верхний предел муниципального долга на 01.01.2024 г.</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Объем привлечения в 2024 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Объем погашения в 2024 г.</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b/>
                <w:bCs/>
                <w:sz w:val="16"/>
                <w:szCs w:val="16"/>
              </w:rPr>
            </w:pPr>
            <w:r w:rsidRPr="00740F4F">
              <w:rPr>
                <w:rFonts w:ascii="Times New Roman" w:hAnsi="Times New Roman" w:cs="Times New Roman"/>
                <w:b/>
                <w:bCs/>
                <w:sz w:val="16"/>
                <w:szCs w:val="16"/>
              </w:rPr>
              <w:t>Верхний предел муниципального долга на 01.01.2025 г.</w:t>
            </w:r>
          </w:p>
        </w:tc>
      </w:tr>
      <w:tr w:rsidR="00740F4F" w:rsidRPr="00740F4F" w:rsidTr="00740F4F">
        <w:trPr>
          <w:trHeight w:val="304"/>
        </w:trPr>
        <w:tc>
          <w:tcPr>
            <w:tcW w:w="397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rPr>
                <w:rFonts w:ascii="Times New Roman" w:hAnsi="Times New Roman" w:cs="Times New Roman"/>
                <w:b/>
                <w:bCs/>
                <w:sz w:val="16"/>
                <w:szCs w:val="16"/>
              </w:rPr>
            </w:pPr>
            <w:r w:rsidRPr="00740F4F">
              <w:rPr>
                <w:rFonts w:ascii="Times New Roman" w:hAnsi="Times New Roman" w:cs="Times New Roman"/>
                <w:b/>
                <w:bCs/>
                <w:sz w:val="16"/>
                <w:szCs w:val="16"/>
              </w:rPr>
              <w:t>Объем заимствований, всего</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315,2</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315,2</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273,6</w:t>
            </w:r>
          </w:p>
        </w:tc>
        <w:tc>
          <w:tcPr>
            <w:tcW w:w="99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0</w:t>
            </w:r>
          </w:p>
        </w:tc>
        <w:tc>
          <w:tcPr>
            <w:tcW w:w="1565"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588,8</w:t>
            </w:r>
          </w:p>
        </w:tc>
        <w:tc>
          <w:tcPr>
            <w:tcW w:w="990"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287,1</w:t>
            </w:r>
          </w:p>
        </w:tc>
        <w:tc>
          <w:tcPr>
            <w:tcW w:w="994"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0</w:t>
            </w:r>
          </w:p>
        </w:tc>
        <w:tc>
          <w:tcPr>
            <w:tcW w:w="1278"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875,9</w:t>
            </w:r>
          </w:p>
        </w:tc>
      </w:tr>
      <w:tr w:rsidR="00740F4F" w:rsidRPr="00740F4F" w:rsidTr="00740F4F">
        <w:trPr>
          <w:trHeight w:val="304"/>
        </w:trPr>
        <w:tc>
          <w:tcPr>
            <w:tcW w:w="397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в том числе:</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565"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r>
      <w:tr w:rsidR="00740F4F" w:rsidRPr="00740F4F" w:rsidTr="00740F4F">
        <w:trPr>
          <w:trHeight w:val="609"/>
        </w:trPr>
        <w:tc>
          <w:tcPr>
            <w:tcW w:w="397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rPr>
                <w:rFonts w:ascii="Times New Roman" w:hAnsi="Times New Roman" w:cs="Times New Roman"/>
                <w:b/>
                <w:bCs/>
                <w:sz w:val="16"/>
                <w:szCs w:val="16"/>
              </w:rPr>
            </w:pPr>
            <w:r w:rsidRPr="00740F4F">
              <w:rPr>
                <w:rFonts w:ascii="Times New Roman" w:hAnsi="Times New Roman" w:cs="Times New Roman"/>
                <w:b/>
                <w:bCs/>
                <w:sz w:val="16"/>
                <w:szCs w:val="16"/>
              </w:rPr>
              <w:t>1. Кредиты кредитных организаций в валюте Российской Федерации, в том числе:</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315,2</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315,2</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273,6</w:t>
            </w:r>
          </w:p>
        </w:tc>
        <w:tc>
          <w:tcPr>
            <w:tcW w:w="99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1565"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588,8</w:t>
            </w:r>
          </w:p>
        </w:tc>
        <w:tc>
          <w:tcPr>
            <w:tcW w:w="990"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rPr>
                <w:rFonts w:ascii="Times New Roman" w:hAnsi="Times New Roman" w:cs="Times New Roman"/>
                <w:sz w:val="16"/>
                <w:szCs w:val="16"/>
              </w:rPr>
            </w:pPr>
            <w:r w:rsidRPr="00740F4F">
              <w:rPr>
                <w:rFonts w:ascii="Times New Roman" w:hAnsi="Times New Roman" w:cs="Times New Roman"/>
                <w:sz w:val="16"/>
                <w:szCs w:val="16"/>
              </w:rPr>
              <w:t>287,1</w:t>
            </w:r>
          </w:p>
        </w:tc>
        <w:tc>
          <w:tcPr>
            <w:tcW w:w="994"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1278"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875,9</w:t>
            </w:r>
          </w:p>
        </w:tc>
      </w:tr>
      <w:tr w:rsidR="00740F4F" w:rsidRPr="00740F4F" w:rsidTr="00740F4F">
        <w:trPr>
          <w:trHeight w:val="912"/>
        </w:trPr>
        <w:tc>
          <w:tcPr>
            <w:tcW w:w="397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до 3 лет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до 3 лет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565"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до 3 лет</w:t>
            </w:r>
          </w:p>
        </w:tc>
        <w:tc>
          <w:tcPr>
            <w:tcW w:w="990"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до 3 лет</w:t>
            </w:r>
          </w:p>
        </w:tc>
      </w:tr>
      <w:tr w:rsidR="00740F4F" w:rsidRPr="00740F4F" w:rsidTr="00740F4F">
        <w:trPr>
          <w:trHeight w:val="912"/>
        </w:trPr>
        <w:tc>
          <w:tcPr>
            <w:tcW w:w="397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rPr>
                <w:rFonts w:ascii="Times New Roman" w:hAnsi="Times New Roman" w:cs="Times New Roman"/>
                <w:b/>
                <w:bCs/>
                <w:sz w:val="16"/>
                <w:szCs w:val="16"/>
              </w:rPr>
            </w:pPr>
            <w:r w:rsidRPr="00740F4F">
              <w:rPr>
                <w:rFonts w:ascii="Times New Roman" w:hAnsi="Times New Roman" w:cs="Times New Roman"/>
                <w:b/>
                <w:bCs/>
                <w:sz w:val="16"/>
                <w:szCs w:val="16"/>
              </w:rPr>
              <w:t xml:space="preserve">2. Бюджетные кредиты от других бюджетов бюджетной системы Российской Федерации, в том числе: </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1565"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0,0</w:t>
            </w:r>
          </w:p>
        </w:tc>
        <w:tc>
          <w:tcPr>
            <w:tcW w:w="994"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0,0</w:t>
            </w:r>
          </w:p>
        </w:tc>
        <w:tc>
          <w:tcPr>
            <w:tcW w:w="1278"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1"/>
              <w:jc w:val="right"/>
              <w:rPr>
                <w:rFonts w:ascii="Times New Roman" w:hAnsi="Times New Roman" w:cs="Times New Roman"/>
                <w:b/>
                <w:bCs/>
                <w:sz w:val="16"/>
                <w:szCs w:val="16"/>
              </w:rPr>
            </w:pPr>
            <w:r w:rsidRPr="00740F4F">
              <w:rPr>
                <w:rFonts w:ascii="Times New Roman" w:hAnsi="Times New Roman" w:cs="Times New Roman"/>
                <w:b/>
                <w:bCs/>
                <w:sz w:val="16"/>
                <w:szCs w:val="16"/>
              </w:rPr>
              <w:t>0,0</w:t>
            </w:r>
          </w:p>
        </w:tc>
      </w:tr>
      <w:tr w:rsidR="00740F4F" w:rsidRPr="00740F4F" w:rsidTr="00740F4F">
        <w:trPr>
          <w:trHeight w:val="304"/>
        </w:trPr>
        <w:tc>
          <w:tcPr>
            <w:tcW w:w="397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реструктурированные бюджетные кредиты</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565"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jc w:val="right"/>
              <w:rPr>
                <w:rFonts w:ascii="Times New Roman" w:hAnsi="Times New Roman" w:cs="Times New Roman"/>
                <w:sz w:val="16"/>
                <w:szCs w:val="16"/>
              </w:rPr>
            </w:pPr>
            <w:r w:rsidRPr="00740F4F">
              <w:rPr>
                <w:rFonts w:ascii="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r>
      <w:tr w:rsidR="00740F4F" w:rsidRPr="00740F4F" w:rsidTr="00740F4F">
        <w:trPr>
          <w:trHeight w:val="1495"/>
        </w:trPr>
        <w:tc>
          <w:tcPr>
            <w:tcW w:w="397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в соответствии с бюджетным законодательством</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в соответствии с бюджетным законодательством</w:t>
            </w:r>
          </w:p>
        </w:tc>
        <w:tc>
          <w:tcPr>
            <w:tcW w:w="994"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991"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ind w:firstLineChars="100" w:firstLine="160"/>
              <w:rPr>
                <w:rFonts w:ascii="Times New Roman" w:hAnsi="Times New Roman" w:cs="Times New Roman"/>
                <w:sz w:val="16"/>
                <w:szCs w:val="16"/>
              </w:rPr>
            </w:pPr>
            <w:r w:rsidRPr="00740F4F">
              <w:rPr>
                <w:rFonts w:ascii="Times New Roman" w:hAnsi="Times New Roman" w:cs="Times New Roman"/>
                <w:sz w:val="16"/>
                <w:szCs w:val="16"/>
              </w:rPr>
              <w:t> </w:t>
            </w:r>
          </w:p>
        </w:tc>
        <w:tc>
          <w:tcPr>
            <w:tcW w:w="1565" w:type="dxa"/>
            <w:gridSpan w:val="2"/>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в соответствии с бюджетным законодательством</w:t>
            </w:r>
          </w:p>
        </w:tc>
        <w:tc>
          <w:tcPr>
            <w:tcW w:w="990"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000000" w:fill="FFFFFF"/>
            <w:vAlign w:val="center"/>
            <w:hideMark/>
          </w:tcPr>
          <w:p w:rsidR="00740F4F" w:rsidRPr="00740F4F" w:rsidRDefault="00740F4F" w:rsidP="00740F4F">
            <w:pPr>
              <w:jc w:val="center"/>
              <w:rPr>
                <w:rFonts w:ascii="Times New Roman" w:hAnsi="Times New Roman" w:cs="Times New Roman"/>
                <w:sz w:val="16"/>
                <w:szCs w:val="16"/>
              </w:rPr>
            </w:pPr>
            <w:r w:rsidRPr="00740F4F">
              <w:rPr>
                <w:rFonts w:ascii="Times New Roman" w:hAnsi="Times New Roman" w:cs="Times New Roman"/>
                <w:sz w:val="16"/>
                <w:szCs w:val="16"/>
              </w:rPr>
              <w:t>в соответствии с бюджетным законодательством</w:t>
            </w:r>
          </w:p>
        </w:tc>
      </w:tr>
    </w:tbl>
    <w:p w:rsidR="00740F4F" w:rsidRPr="00740F4F" w:rsidRDefault="00740F4F" w:rsidP="00740F4F">
      <w:pPr>
        <w:pStyle w:val="a6"/>
        <w:framePr w:w="15717" w:h="415" w:hRule="exact" w:wrap="auto" w:hAnchor="page" w:x="572" w:y="-141"/>
        <w:spacing w:line="276" w:lineRule="auto"/>
        <w:jc w:val="right"/>
        <w:rPr>
          <w:rFonts w:ascii="Times New Roman" w:hAnsi="Times New Roman" w:cs="Times New Roman"/>
          <w:b w:val="0"/>
          <w:sz w:val="16"/>
          <w:szCs w:val="16"/>
        </w:rPr>
        <w:sectPr w:rsidR="00740F4F" w:rsidRPr="00740F4F" w:rsidSect="00740F4F">
          <w:pgSz w:w="16838" w:h="11906" w:orient="landscape"/>
          <w:pgMar w:top="992" w:right="1134" w:bottom="992" w:left="709" w:header="709" w:footer="709" w:gutter="0"/>
          <w:cols w:num="2" w:space="708"/>
          <w:docGrid w:linePitch="360"/>
        </w:sectPr>
      </w:pPr>
      <w:r w:rsidRPr="00740F4F">
        <w:rPr>
          <w:rFonts w:ascii="Times New Roman" w:hAnsi="Times New Roman" w:cs="Times New Roman"/>
          <w:b w:val="0"/>
          <w:sz w:val="16"/>
          <w:szCs w:val="16"/>
        </w:rPr>
        <w:t xml:space="preserve">и плановый период 2023-2024 </w:t>
      </w:r>
      <w:proofErr w:type="spellStart"/>
      <w:r w:rsidRPr="00740F4F">
        <w:rPr>
          <w:rFonts w:ascii="Times New Roman" w:hAnsi="Times New Roman" w:cs="Times New Roman"/>
          <w:b w:val="0"/>
          <w:sz w:val="16"/>
          <w:szCs w:val="16"/>
        </w:rPr>
        <w:t>г.г</w:t>
      </w:r>
      <w:proofErr w:type="spellEnd"/>
      <w:r w:rsidRPr="00740F4F">
        <w:rPr>
          <w:rFonts w:ascii="Times New Roman" w:hAnsi="Times New Roman" w:cs="Times New Roman"/>
          <w:b w:val="0"/>
          <w:sz w:val="16"/>
          <w:szCs w:val="16"/>
        </w:rPr>
        <w:t>."</w:t>
      </w:r>
    </w:p>
    <w:p w:rsidR="00CE4F93" w:rsidRPr="00CE4F93" w:rsidRDefault="00CE4F93" w:rsidP="00740F4F">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lastRenderedPageBreak/>
        <w:t>17.11.2021 г. №41</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РОССИЙСКАЯ ФЕДЕРАЦИЯ</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 xml:space="preserve">ИРКУТСКАЯ ОБЛАСТЬ </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 xml:space="preserve"> БОХАНСКИЙ  МУНИЦИПАЛЬНЫЙ РАЙОН</w:t>
      </w:r>
      <w:r w:rsidRPr="00CE4F93">
        <w:rPr>
          <w:rFonts w:ascii="Times New Roman" w:hAnsi="Times New Roman" w:cs="Times New Roman"/>
          <w:b/>
          <w:sz w:val="18"/>
          <w:szCs w:val="18"/>
        </w:rPr>
        <w:br/>
        <w:t>МУНИЦИПАЛЬНОЕ ОБРАЗОВАНИЕ «ХОХОРСК»</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АДМИНИСТРАЦИЯ</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ПОСТАНОВЛЕНИЕ</w:t>
      </w:r>
    </w:p>
    <w:p w:rsidR="00CE4F93" w:rsidRPr="00CE4F93" w:rsidRDefault="00CE4F93" w:rsidP="00CE4F93">
      <w:pPr>
        <w:shd w:val="clear" w:color="auto" w:fill="FFFFFF"/>
        <w:spacing w:after="150" w:line="240" w:lineRule="auto"/>
        <w:rPr>
          <w:rStyle w:val="afa"/>
          <w:rFonts w:ascii="Times New Roman" w:hAnsi="Times New Roman" w:cs="Times New Roman"/>
          <w:color w:val="FF0000"/>
          <w:sz w:val="18"/>
          <w:szCs w:val="18"/>
          <w:shd w:val="clear" w:color="auto" w:fill="FFFFFF"/>
        </w:rPr>
      </w:pPr>
    </w:p>
    <w:p w:rsidR="00CE4F93" w:rsidRPr="00CE4F93" w:rsidRDefault="00CE4F93" w:rsidP="00CE4F93">
      <w:pPr>
        <w:shd w:val="clear" w:color="auto" w:fill="FFFFFF"/>
        <w:spacing w:after="150" w:line="240" w:lineRule="auto"/>
        <w:jc w:val="center"/>
        <w:rPr>
          <w:rStyle w:val="afa"/>
          <w:rFonts w:ascii="Times New Roman" w:hAnsi="Times New Roman" w:cs="Times New Roman"/>
          <w:sz w:val="18"/>
          <w:szCs w:val="18"/>
          <w:shd w:val="clear" w:color="auto" w:fill="FFFFFF"/>
        </w:rPr>
      </w:pPr>
      <w:r w:rsidRPr="00CE4F93">
        <w:rPr>
          <w:rStyle w:val="afa"/>
          <w:rFonts w:ascii="Times New Roman" w:hAnsi="Times New Roman" w:cs="Times New Roman"/>
          <w:sz w:val="18"/>
          <w:szCs w:val="18"/>
          <w:shd w:val="clear" w:color="auto" w:fill="FFFFFF"/>
        </w:rPr>
        <w:t>ОБ УТВЕРЖДЕНИИ ПРАВИЛ ВНУТРЕННЕГО</w:t>
      </w:r>
      <w:r w:rsidRPr="00CE4F93">
        <w:rPr>
          <w:rFonts w:ascii="Times New Roman" w:hAnsi="Times New Roman" w:cs="Times New Roman"/>
          <w:sz w:val="18"/>
          <w:szCs w:val="18"/>
        </w:rPr>
        <w:br/>
      </w:r>
      <w:r w:rsidRPr="00CE4F93">
        <w:rPr>
          <w:rStyle w:val="afa"/>
          <w:rFonts w:ascii="Times New Roman" w:hAnsi="Times New Roman" w:cs="Times New Roman"/>
          <w:sz w:val="18"/>
          <w:szCs w:val="18"/>
          <w:shd w:val="clear" w:color="auto" w:fill="FFFFFF"/>
        </w:rPr>
        <w:t>ТРУДОВОГО РАСПОРЯДКА АДМИНИСТРАЦИИ</w:t>
      </w:r>
      <w:r w:rsidRPr="00CE4F93">
        <w:rPr>
          <w:rFonts w:ascii="Times New Roman" w:hAnsi="Times New Roman" w:cs="Times New Roman"/>
          <w:sz w:val="18"/>
          <w:szCs w:val="18"/>
        </w:rPr>
        <w:br/>
      </w:r>
      <w:r w:rsidRPr="00CE4F93">
        <w:rPr>
          <w:rStyle w:val="afa"/>
          <w:rFonts w:ascii="Times New Roman" w:hAnsi="Times New Roman" w:cs="Times New Roman"/>
          <w:sz w:val="18"/>
          <w:szCs w:val="18"/>
          <w:shd w:val="clear" w:color="auto" w:fill="FFFFFF"/>
        </w:rPr>
        <w:t>МУНИЦИПАЛЬНОГО ОБРАЗОВАНИЯ «ХОХОРСК»</w:t>
      </w:r>
    </w:p>
    <w:p w:rsidR="00CE4F93" w:rsidRPr="00CE4F93" w:rsidRDefault="00CE4F93" w:rsidP="00CE4F93">
      <w:pPr>
        <w:shd w:val="clear" w:color="auto" w:fill="FFFFFF"/>
        <w:spacing w:after="150" w:line="240" w:lineRule="auto"/>
        <w:jc w:val="center"/>
        <w:rPr>
          <w:rFonts w:ascii="Times New Roman" w:eastAsia="Times New Roman" w:hAnsi="Times New Roman" w:cs="Times New Roman"/>
          <w:sz w:val="18"/>
          <w:szCs w:val="18"/>
        </w:rPr>
      </w:pPr>
    </w:p>
    <w:p w:rsidR="00CE4F93" w:rsidRPr="00CE4F93" w:rsidRDefault="00CE4F93" w:rsidP="00CE4F93">
      <w:pPr>
        <w:shd w:val="clear" w:color="auto" w:fill="FFFFFF"/>
        <w:spacing w:after="150" w:line="240" w:lineRule="auto"/>
        <w:ind w:firstLine="708"/>
        <w:jc w:val="both"/>
        <w:rPr>
          <w:rFonts w:ascii="Times New Roman" w:eastAsia="Times New Roman" w:hAnsi="Times New Roman" w:cs="Times New Roman"/>
          <w:sz w:val="18"/>
          <w:szCs w:val="18"/>
        </w:rPr>
      </w:pPr>
      <w:r w:rsidRPr="00CE4F93">
        <w:rPr>
          <w:rFonts w:ascii="Times New Roman" w:eastAsia="Times New Roman" w:hAnsi="Times New Roman" w:cs="Times New Roman"/>
          <w:sz w:val="18"/>
          <w:szCs w:val="18"/>
        </w:rPr>
        <w:t xml:space="preserve">В целях создания благоприятных условий, способствующих эффективной трудовой деятельности, рациональному использованию рабочего времени, укреплению трудовой дисциплины и в соответствии со статьями 189, 190 Трудового кодекса Российской Федерации, администрация муниципального образования </w:t>
      </w:r>
    </w:p>
    <w:p w:rsidR="00CE4F93" w:rsidRPr="00CE4F93" w:rsidRDefault="00CE4F93" w:rsidP="00CE4F93">
      <w:pPr>
        <w:shd w:val="clear" w:color="auto" w:fill="FFFFFF"/>
        <w:spacing w:after="150" w:line="240" w:lineRule="auto"/>
        <w:ind w:firstLine="708"/>
        <w:jc w:val="center"/>
        <w:rPr>
          <w:rFonts w:ascii="Times New Roman" w:eastAsia="Times New Roman" w:hAnsi="Times New Roman" w:cs="Times New Roman"/>
          <w:sz w:val="18"/>
          <w:szCs w:val="18"/>
        </w:rPr>
      </w:pPr>
      <w:r w:rsidRPr="00CE4F93">
        <w:rPr>
          <w:rFonts w:ascii="Times New Roman" w:eastAsia="Times New Roman" w:hAnsi="Times New Roman" w:cs="Times New Roman"/>
          <w:sz w:val="18"/>
          <w:szCs w:val="18"/>
        </w:rPr>
        <w:t>ПОСТАНОВЛЯЕТ:</w:t>
      </w:r>
    </w:p>
    <w:p w:rsidR="00CE4F93" w:rsidRPr="00CE4F93" w:rsidRDefault="00CE4F93" w:rsidP="00CE4F93">
      <w:pPr>
        <w:shd w:val="clear" w:color="auto" w:fill="FFFFFF"/>
        <w:spacing w:after="150" w:line="240" w:lineRule="auto"/>
        <w:ind w:firstLine="708"/>
        <w:jc w:val="center"/>
        <w:rPr>
          <w:rFonts w:ascii="Times New Roman" w:eastAsia="Times New Roman" w:hAnsi="Times New Roman" w:cs="Times New Roman"/>
          <w:sz w:val="18"/>
          <w:szCs w:val="18"/>
        </w:rPr>
      </w:pP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1. Утвердить Правила внутреннего трудового распорядка 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b/>
          <w:sz w:val="18"/>
          <w:szCs w:val="18"/>
        </w:rPr>
        <w:t xml:space="preserve"> </w:t>
      </w:r>
      <w:r w:rsidRPr="00CE4F93">
        <w:rPr>
          <w:rFonts w:ascii="Times New Roman" w:eastAsia="Times New Roman" w:hAnsi="Times New Roman" w:cs="Times New Roman"/>
          <w:color w:val="000000"/>
          <w:sz w:val="18"/>
          <w:szCs w:val="18"/>
        </w:rPr>
        <w:t xml:space="preserve"> (приложение).</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2. Заместителю главы  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b/>
          <w:sz w:val="18"/>
          <w:szCs w:val="18"/>
        </w:rPr>
        <w:t xml:space="preserve"> </w:t>
      </w:r>
      <w:r w:rsidRPr="00CE4F93">
        <w:rPr>
          <w:rFonts w:ascii="Times New Roman" w:eastAsia="Times New Roman" w:hAnsi="Times New Roman" w:cs="Times New Roman"/>
          <w:color w:val="000000"/>
          <w:sz w:val="18"/>
          <w:szCs w:val="18"/>
        </w:rPr>
        <w:t xml:space="preserve"> ознакомить работников Администрации с Правилами внутреннего трудового распорядка 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b/>
          <w:sz w:val="18"/>
          <w:szCs w:val="18"/>
        </w:rPr>
        <w:t xml:space="preserve"> </w:t>
      </w:r>
      <w:r w:rsidRPr="00CE4F93">
        <w:rPr>
          <w:rFonts w:ascii="Times New Roman" w:eastAsia="Times New Roman" w:hAnsi="Times New Roman" w:cs="Times New Roman"/>
          <w:color w:val="000000"/>
          <w:sz w:val="18"/>
          <w:szCs w:val="18"/>
        </w:rPr>
        <w:t>.</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3. Настоящее постановление вступает в силу после официального подписания.</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4. Постановление 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b/>
          <w:sz w:val="18"/>
          <w:szCs w:val="18"/>
        </w:rPr>
        <w:t xml:space="preserve"> </w:t>
      </w:r>
      <w:r w:rsidRPr="00CE4F93">
        <w:rPr>
          <w:rFonts w:ascii="Times New Roman" w:eastAsia="Times New Roman" w:hAnsi="Times New Roman" w:cs="Times New Roman"/>
          <w:color w:val="000000"/>
          <w:sz w:val="18"/>
          <w:szCs w:val="18"/>
        </w:rPr>
        <w:t xml:space="preserve"> от 27.10.2016 года № 43 «Об утверждении Правил внутреннего трудового распорядка в администрации </w:t>
      </w:r>
      <w:r w:rsidRPr="00CE4F93">
        <w:rPr>
          <w:rStyle w:val="afa"/>
          <w:rFonts w:ascii="Times New Roman" w:hAnsi="Times New Roman" w:cs="Times New Roman"/>
          <w:b w:val="0"/>
          <w:sz w:val="18"/>
          <w:szCs w:val="18"/>
          <w:shd w:val="clear" w:color="auto" w:fill="FFFFFF"/>
        </w:rPr>
        <w:t xml:space="preserve"> муниципального образования «Хохорск»</w:t>
      </w:r>
      <w:r w:rsidRPr="00CE4F93">
        <w:rPr>
          <w:rFonts w:ascii="Times New Roman" w:eastAsia="Times New Roman" w:hAnsi="Times New Roman" w:cs="Times New Roman"/>
          <w:b/>
          <w:sz w:val="18"/>
          <w:szCs w:val="18"/>
        </w:rPr>
        <w:t xml:space="preserve"> </w:t>
      </w:r>
      <w:r w:rsidRPr="00CE4F93">
        <w:rPr>
          <w:rFonts w:ascii="Times New Roman" w:eastAsia="Times New Roman" w:hAnsi="Times New Roman" w:cs="Times New Roman"/>
          <w:color w:val="000000"/>
          <w:sz w:val="18"/>
          <w:szCs w:val="18"/>
        </w:rPr>
        <w:t xml:space="preserve"> признать утратившим силу.</w:t>
      </w:r>
    </w:p>
    <w:p w:rsidR="00CE4F93" w:rsidRPr="005B1735" w:rsidRDefault="00CE4F93" w:rsidP="00CE4F93">
      <w:pPr>
        <w:shd w:val="clear" w:color="auto" w:fill="FFFFFF"/>
        <w:spacing w:after="150" w:line="240" w:lineRule="auto"/>
        <w:jc w:val="both"/>
        <w:rPr>
          <w:rFonts w:ascii="Times New Roman" w:eastAsia="Times New Roman" w:hAnsi="Times New Roman" w:cs="Times New Roman"/>
          <w:b/>
          <w:sz w:val="18"/>
          <w:szCs w:val="18"/>
        </w:rPr>
      </w:pPr>
      <w:r w:rsidRPr="00CE4F93">
        <w:rPr>
          <w:rFonts w:ascii="Times New Roman" w:eastAsia="Times New Roman" w:hAnsi="Times New Roman" w:cs="Times New Roman"/>
          <w:color w:val="000000"/>
          <w:sz w:val="18"/>
          <w:szCs w:val="18"/>
        </w:rPr>
        <w:t>5. Контроль за исполнение настоящего постановления оставляю за собой.</w:t>
      </w:r>
    </w:p>
    <w:p w:rsidR="00CE4F93" w:rsidRPr="00CE4F93" w:rsidRDefault="00CE4F93" w:rsidP="00CE4F9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E4F93">
        <w:rPr>
          <w:rFonts w:ascii="Times New Roman" w:eastAsia="Times New Roman" w:hAnsi="Times New Roman" w:cs="Times New Roman"/>
          <w:sz w:val="18"/>
          <w:szCs w:val="18"/>
        </w:rPr>
        <w:t>Глава муниципального образования «Хохорск»</w:t>
      </w:r>
    </w:p>
    <w:p w:rsidR="00CE4F93" w:rsidRPr="00CE4F93" w:rsidRDefault="00CE4F93" w:rsidP="00CE4F93">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spellStart"/>
      <w:r w:rsidRPr="00CE4F93">
        <w:rPr>
          <w:rFonts w:ascii="Times New Roman" w:eastAsia="Times New Roman" w:hAnsi="Times New Roman" w:cs="Times New Roman"/>
          <w:sz w:val="18"/>
          <w:szCs w:val="18"/>
        </w:rPr>
        <w:t>В.А.Барлуков</w:t>
      </w:r>
      <w:proofErr w:type="spellEnd"/>
    </w:p>
    <w:p w:rsidR="00CE4F93" w:rsidRPr="00CE4F93" w:rsidRDefault="00CE4F93" w:rsidP="00CE4F93">
      <w:pPr>
        <w:shd w:val="clear" w:color="auto" w:fill="FFFFFF"/>
        <w:spacing w:after="150" w:line="240" w:lineRule="auto"/>
        <w:jc w:val="right"/>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0" w:line="240" w:lineRule="auto"/>
        <w:jc w:val="right"/>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0" w:line="240" w:lineRule="auto"/>
        <w:jc w:val="right"/>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Приложение к постановлению Администрации</w:t>
      </w:r>
    </w:p>
    <w:p w:rsidR="00CE4F93" w:rsidRPr="00CE4F93" w:rsidRDefault="00CE4F93" w:rsidP="00CE4F93">
      <w:pPr>
        <w:shd w:val="clear" w:color="auto" w:fill="FFFFFF"/>
        <w:spacing w:after="0" w:line="240" w:lineRule="auto"/>
        <w:jc w:val="right"/>
        <w:rPr>
          <w:rFonts w:ascii="Times New Roman" w:eastAsia="Times New Roman" w:hAnsi="Times New Roman" w:cs="Times New Roman"/>
          <w:color w:val="000000"/>
          <w:sz w:val="18"/>
          <w:szCs w:val="18"/>
        </w:rPr>
      </w:pP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b/>
          <w:sz w:val="18"/>
          <w:szCs w:val="18"/>
        </w:rPr>
        <w:t xml:space="preserve"> </w:t>
      </w:r>
      <w:r w:rsidRPr="00CE4F93">
        <w:rPr>
          <w:rFonts w:ascii="Times New Roman" w:eastAsia="Times New Roman" w:hAnsi="Times New Roman" w:cs="Times New Roman"/>
          <w:color w:val="000000"/>
          <w:sz w:val="18"/>
          <w:szCs w:val="18"/>
        </w:rPr>
        <w:t xml:space="preserve"> </w:t>
      </w:r>
    </w:p>
    <w:p w:rsidR="00CE4F93" w:rsidRPr="00CE4F93" w:rsidRDefault="00CE4F93" w:rsidP="00CE4F93">
      <w:pPr>
        <w:shd w:val="clear" w:color="auto" w:fill="FFFFFF"/>
        <w:spacing w:after="0" w:line="240" w:lineRule="auto"/>
        <w:jc w:val="right"/>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от 17.11.2021 № 41</w:t>
      </w:r>
    </w:p>
    <w:p w:rsidR="00CE4F93" w:rsidRPr="00CE4F93" w:rsidRDefault="00CE4F93" w:rsidP="00CE4F93">
      <w:pPr>
        <w:shd w:val="clear" w:color="auto" w:fill="FFFFFF"/>
        <w:spacing w:after="0" w:line="240" w:lineRule="auto"/>
        <w:jc w:val="center"/>
        <w:rPr>
          <w:rFonts w:ascii="Times New Roman" w:eastAsia="Times New Roman" w:hAnsi="Times New Roman" w:cs="Times New Roman"/>
          <w:bCs/>
          <w:color w:val="000000"/>
          <w:sz w:val="18"/>
          <w:szCs w:val="18"/>
        </w:rPr>
      </w:pPr>
    </w:p>
    <w:p w:rsidR="00CE4F93" w:rsidRPr="00CE4F93" w:rsidRDefault="00CE4F93" w:rsidP="00CE4F93">
      <w:pPr>
        <w:shd w:val="clear" w:color="auto" w:fill="FFFFFF"/>
        <w:spacing w:after="0" w:line="240" w:lineRule="auto"/>
        <w:jc w:val="center"/>
        <w:rPr>
          <w:rFonts w:ascii="Times New Roman" w:eastAsia="Times New Roman" w:hAnsi="Times New Roman" w:cs="Times New Roman"/>
          <w:bCs/>
          <w:color w:val="000000"/>
          <w:sz w:val="18"/>
          <w:szCs w:val="18"/>
        </w:rPr>
      </w:pPr>
      <w:r w:rsidRPr="00CE4F93">
        <w:rPr>
          <w:rFonts w:ascii="Times New Roman" w:eastAsia="Times New Roman" w:hAnsi="Times New Roman" w:cs="Times New Roman"/>
          <w:bCs/>
          <w:color w:val="000000"/>
          <w:sz w:val="18"/>
          <w:szCs w:val="18"/>
        </w:rPr>
        <w:t>Правила</w:t>
      </w:r>
    </w:p>
    <w:p w:rsidR="00CE4F93" w:rsidRPr="00CE4F93" w:rsidRDefault="00CE4F93" w:rsidP="00CE4F93">
      <w:pPr>
        <w:shd w:val="clear" w:color="auto" w:fill="FFFFFF"/>
        <w:spacing w:after="0" w:line="240" w:lineRule="auto"/>
        <w:jc w:val="center"/>
        <w:rPr>
          <w:rFonts w:ascii="Times New Roman" w:eastAsia="Times New Roman" w:hAnsi="Times New Roman" w:cs="Times New Roman"/>
          <w:bCs/>
          <w:color w:val="000000"/>
          <w:sz w:val="18"/>
          <w:szCs w:val="18"/>
        </w:rPr>
      </w:pPr>
      <w:r w:rsidRPr="00CE4F93">
        <w:rPr>
          <w:rFonts w:ascii="Times New Roman" w:eastAsia="Times New Roman" w:hAnsi="Times New Roman" w:cs="Times New Roman"/>
          <w:bCs/>
          <w:color w:val="000000"/>
          <w:sz w:val="18"/>
          <w:szCs w:val="18"/>
        </w:rPr>
        <w:t>внутреннего трудового распорядка </w:t>
      </w:r>
    </w:p>
    <w:p w:rsidR="00CE4F93" w:rsidRPr="00CE4F93" w:rsidRDefault="00CE4F93" w:rsidP="00CE4F93">
      <w:pPr>
        <w:shd w:val="clear" w:color="auto" w:fill="FFFFFF"/>
        <w:spacing w:after="0" w:line="240" w:lineRule="auto"/>
        <w:jc w:val="center"/>
        <w:rPr>
          <w:rFonts w:ascii="Times New Roman" w:eastAsia="Times New Roman" w:hAnsi="Times New Roman" w:cs="Times New Roman"/>
          <w:b/>
          <w:color w:val="000000"/>
          <w:sz w:val="18"/>
          <w:szCs w:val="18"/>
        </w:rPr>
      </w:pPr>
      <w:r w:rsidRPr="00CE4F93">
        <w:rPr>
          <w:rFonts w:ascii="Times New Roman" w:eastAsia="Times New Roman" w:hAnsi="Times New Roman" w:cs="Times New Roman"/>
          <w:bCs/>
          <w:color w:val="000000"/>
          <w:sz w:val="18"/>
          <w:szCs w:val="18"/>
        </w:rPr>
        <w:t xml:space="preserve">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b/>
          <w:sz w:val="18"/>
          <w:szCs w:val="18"/>
        </w:rPr>
        <w:t xml:space="preserve"> </w:t>
      </w:r>
      <w:r w:rsidRPr="00CE4F93">
        <w:rPr>
          <w:rFonts w:ascii="Times New Roman" w:eastAsia="Times New Roman" w:hAnsi="Times New Roman" w:cs="Times New Roman"/>
          <w:b/>
          <w:color w:val="000000"/>
          <w:sz w:val="18"/>
          <w:szCs w:val="18"/>
        </w:rPr>
        <w:t xml:space="preserve"> </w:t>
      </w:r>
    </w:p>
    <w:p w:rsidR="00CE4F93" w:rsidRPr="00CE4F93" w:rsidRDefault="00CE4F93" w:rsidP="00CE4F93">
      <w:pPr>
        <w:shd w:val="clear" w:color="auto" w:fill="FFFFFF"/>
        <w:spacing w:after="0" w:line="240" w:lineRule="auto"/>
        <w:jc w:val="center"/>
        <w:rPr>
          <w:rFonts w:ascii="Times New Roman" w:eastAsia="Times New Roman" w:hAnsi="Times New Roman" w:cs="Times New Roman"/>
          <w:b/>
          <w:color w:val="000000"/>
          <w:sz w:val="18"/>
          <w:szCs w:val="18"/>
        </w:rPr>
      </w:pPr>
    </w:p>
    <w:p w:rsidR="00CE4F93" w:rsidRPr="00CE4F93" w:rsidRDefault="00CE4F93" w:rsidP="00CE4F93">
      <w:pPr>
        <w:pStyle w:val="a4"/>
        <w:numPr>
          <w:ilvl w:val="1"/>
          <w:numId w:val="8"/>
        </w:numPr>
        <w:shd w:val="clear" w:color="auto" w:fill="FFFFFF"/>
        <w:spacing w:after="150" w:line="240" w:lineRule="auto"/>
        <w:jc w:val="center"/>
        <w:rPr>
          <w:rFonts w:ascii="Times New Roman" w:eastAsia="Times New Roman" w:hAnsi="Times New Roman" w:cs="Times New Roman"/>
          <w:color w:val="000000"/>
          <w:sz w:val="18"/>
          <w:szCs w:val="18"/>
          <w:lang w:eastAsia="ru-RU"/>
        </w:rPr>
      </w:pPr>
      <w:r w:rsidRPr="00CE4F93">
        <w:rPr>
          <w:rFonts w:ascii="Times New Roman" w:eastAsia="Times New Roman" w:hAnsi="Times New Roman" w:cs="Times New Roman"/>
          <w:color w:val="000000"/>
          <w:sz w:val="18"/>
          <w:szCs w:val="18"/>
          <w:lang w:eastAsia="ru-RU"/>
        </w:rPr>
        <w:t>Общие положения</w:t>
      </w:r>
    </w:p>
    <w:p w:rsidR="00CE4F93" w:rsidRPr="00CE4F93" w:rsidRDefault="00CE4F93" w:rsidP="00CE4F93">
      <w:pPr>
        <w:pStyle w:val="a4"/>
        <w:shd w:val="clear" w:color="auto" w:fill="FFFFFF"/>
        <w:spacing w:after="150" w:line="240" w:lineRule="auto"/>
        <w:ind w:left="1440"/>
        <w:jc w:val="both"/>
        <w:rPr>
          <w:rFonts w:ascii="Times New Roman" w:eastAsia="Times New Roman" w:hAnsi="Times New Roman" w:cs="Times New Roman"/>
          <w:color w:val="000000"/>
          <w:sz w:val="18"/>
          <w:szCs w:val="18"/>
          <w:lang w:eastAsia="ru-RU"/>
        </w:rPr>
      </w:pPr>
    </w:p>
    <w:p w:rsidR="00CE4F93" w:rsidRPr="00CE4F93" w:rsidRDefault="00CE4F93" w:rsidP="00CE4F93">
      <w:pPr>
        <w:pStyle w:val="a4"/>
        <w:shd w:val="clear" w:color="auto" w:fill="FFFFFF"/>
        <w:spacing w:after="150" w:line="240" w:lineRule="auto"/>
        <w:ind w:left="142"/>
        <w:jc w:val="both"/>
        <w:rPr>
          <w:rFonts w:ascii="Times New Roman" w:eastAsia="Times New Roman" w:hAnsi="Times New Roman" w:cs="Times New Roman"/>
          <w:color w:val="000000"/>
          <w:sz w:val="18"/>
          <w:szCs w:val="18"/>
          <w:lang w:eastAsia="ru-RU"/>
        </w:rPr>
      </w:pPr>
      <w:r w:rsidRPr="00CE4F93">
        <w:rPr>
          <w:rFonts w:ascii="Times New Roman" w:eastAsia="Times New Roman" w:hAnsi="Times New Roman" w:cs="Times New Roman"/>
          <w:color w:val="000000"/>
          <w:sz w:val="18"/>
          <w:szCs w:val="18"/>
          <w:lang w:eastAsia="ru-RU"/>
        </w:rPr>
        <w:t xml:space="preserve">1.1. </w:t>
      </w:r>
      <w:proofErr w:type="gramStart"/>
      <w:r w:rsidRPr="00CE4F93">
        <w:rPr>
          <w:rFonts w:ascii="Times New Roman" w:eastAsia="Times New Roman" w:hAnsi="Times New Roman" w:cs="Times New Roman"/>
          <w:color w:val="000000"/>
          <w:sz w:val="18"/>
          <w:szCs w:val="18"/>
          <w:lang w:eastAsia="ru-RU"/>
        </w:rPr>
        <w:t xml:space="preserve">Правила внутреннего трудового распорядка (далее - Правила) 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b/>
          <w:sz w:val="18"/>
          <w:szCs w:val="18"/>
          <w:lang w:eastAsia="ru-RU"/>
        </w:rPr>
        <w:t xml:space="preserve"> </w:t>
      </w:r>
      <w:r w:rsidRPr="00CE4F93">
        <w:rPr>
          <w:rFonts w:ascii="Times New Roman" w:eastAsia="Times New Roman" w:hAnsi="Times New Roman" w:cs="Times New Roman"/>
          <w:color w:val="000000"/>
          <w:sz w:val="18"/>
          <w:szCs w:val="18"/>
          <w:lang w:eastAsia="ru-RU"/>
        </w:rPr>
        <w:t xml:space="preserve"> (далее - Администрация) разработаны в соответствии с Трудовым кодексом Российской Федерации, Федеральным законом от 02.03.2007 N 25-ФЗ "О муниципальной службе в </w:t>
      </w:r>
      <w:r w:rsidRPr="00CE4F93">
        <w:rPr>
          <w:rFonts w:ascii="Times New Roman" w:eastAsia="Times New Roman" w:hAnsi="Times New Roman" w:cs="Times New Roman"/>
          <w:color w:val="000000"/>
          <w:sz w:val="18"/>
          <w:szCs w:val="18"/>
          <w:lang w:eastAsia="ru-RU"/>
        </w:rPr>
        <w:lastRenderedPageBreak/>
        <w:t>Российской Федерации", областным законом от 15.10.2007 N 88-ОЗ "Об отдельных вопросах муниципальной службы в Иркутской области" и иными нормативными правовыми актами, содержащими нормы трудового права.</w:t>
      </w:r>
      <w:proofErr w:type="gramEnd"/>
    </w:p>
    <w:p w:rsidR="00CE4F93" w:rsidRPr="00CE4F93" w:rsidRDefault="00CE4F93" w:rsidP="00CE4F93">
      <w:pPr>
        <w:pStyle w:val="a4"/>
        <w:shd w:val="clear" w:color="auto" w:fill="FFFFFF"/>
        <w:spacing w:after="150" w:line="240" w:lineRule="auto"/>
        <w:ind w:left="142"/>
        <w:jc w:val="both"/>
        <w:rPr>
          <w:rFonts w:ascii="Times New Roman" w:eastAsia="Times New Roman" w:hAnsi="Times New Roman" w:cs="Times New Roman"/>
          <w:color w:val="000000"/>
          <w:sz w:val="18"/>
          <w:szCs w:val="18"/>
          <w:lang w:eastAsia="ru-RU"/>
        </w:rPr>
      </w:pPr>
      <w:r w:rsidRPr="00CE4F93">
        <w:rPr>
          <w:rFonts w:ascii="Times New Roman" w:eastAsia="Times New Roman" w:hAnsi="Times New Roman" w:cs="Times New Roman"/>
          <w:color w:val="000000"/>
          <w:sz w:val="18"/>
          <w:szCs w:val="18"/>
          <w:lang w:eastAsia="ru-RU"/>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CE4F93" w:rsidRPr="00CE4F93" w:rsidRDefault="00CE4F93" w:rsidP="00CE4F93">
      <w:pPr>
        <w:pStyle w:val="a4"/>
        <w:shd w:val="clear" w:color="auto" w:fill="FFFFFF"/>
        <w:spacing w:after="150" w:line="240" w:lineRule="auto"/>
        <w:ind w:left="142"/>
        <w:jc w:val="both"/>
        <w:rPr>
          <w:rFonts w:ascii="Times New Roman" w:eastAsia="Times New Roman" w:hAnsi="Times New Roman" w:cs="Times New Roman"/>
          <w:color w:val="000000"/>
          <w:sz w:val="18"/>
          <w:szCs w:val="18"/>
          <w:lang w:eastAsia="ru-RU"/>
        </w:rPr>
      </w:pPr>
      <w:r w:rsidRPr="00CE4F93">
        <w:rPr>
          <w:rFonts w:ascii="Times New Roman" w:eastAsia="Times New Roman" w:hAnsi="Times New Roman" w:cs="Times New Roman"/>
          <w:color w:val="000000"/>
          <w:sz w:val="18"/>
          <w:szCs w:val="18"/>
          <w:lang w:eastAsia="ru-RU"/>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CE4F93" w:rsidRPr="00CE4F93" w:rsidRDefault="00CE4F93" w:rsidP="00CE4F93">
      <w:pPr>
        <w:pStyle w:val="a4"/>
        <w:shd w:val="clear" w:color="auto" w:fill="FFFFFF"/>
        <w:spacing w:after="150" w:line="240" w:lineRule="auto"/>
        <w:ind w:left="142"/>
        <w:jc w:val="both"/>
        <w:rPr>
          <w:rFonts w:ascii="Times New Roman" w:eastAsia="Times New Roman" w:hAnsi="Times New Roman" w:cs="Times New Roman"/>
          <w:color w:val="000000"/>
          <w:sz w:val="18"/>
          <w:szCs w:val="18"/>
          <w:lang w:eastAsia="ru-RU"/>
        </w:rPr>
      </w:pPr>
      <w:r w:rsidRPr="00CE4F93">
        <w:rPr>
          <w:rFonts w:ascii="Times New Roman" w:eastAsia="Times New Roman" w:hAnsi="Times New Roman" w:cs="Times New Roman"/>
          <w:color w:val="000000"/>
          <w:sz w:val="18"/>
          <w:szCs w:val="18"/>
          <w:lang w:eastAsia="ru-RU"/>
        </w:rPr>
        <w:t xml:space="preserve">1.4. Применительно к настоящим Правилам работниками являются лица, заключившие трудовой договор с главой 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color w:val="000000"/>
          <w:sz w:val="18"/>
          <w:szCs w:val="18"/>
          <w:lang w:eastAsia="ru-RU"/>
        </w:rPr>
        <w:t>, в том числе: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CE4F93" w:rsidRPr="00CE4F93" w:rsidRDefault="00CE4F93" w:rsidP="00CE4F93">
      <w:pPr>
        <w:pStyle w:val="a4"/>
        <w:shd w:val="clear" w:color="auto" w:fill="FFFFFF"/>
        <w:spacing w:after="150" w:line="240" w:lineRule="auto"/>
        <w:ind w:left="142"/>
        <w:jc w:val="both"/>
        <w:rPr>
          <w:rFonts w:ascii="Times New Roman" w:eastAsia="Times New Roman" w:hAnsi="Times New Roman" w:cs="Times New Roman"/>
          <w:color w:val="000000"/>
          <w:sz w:val="18"/>
          <w:szCs w:val="18"/>
          <w:lang w:eastAsia="ru-RU"/>
        </w:rPr>
      </w:pPr>
      <w:r w:rsidRPr="00CE4F93">
        <w:rPr>
          <w:rFonts w:ascii="Times New Roman" w:eastAsia="Times New Roman" w:hAnsi="Times New Roman" w:cs="Times New Roman"/>
          <w:color w:val="000000"/>
          <w:sz w:val="18"/>
          <w:szCs w:val="18"/>
          <w:lang w:eastAsia="ru-RU"/>
        </w:rPr>
        <w:t>работники, осуществляющие техническое обеспечение деятельности Администрации (далее - технические работники);</w:t>
      </w:r>
    </w:p>
    <w:p w:rsidR="00CE4F93" w:rsidRPr="00CE4F93" w:rsidRDefault="00CE4F93" w:rsidP="00CE4F93">
      <w:pPr>
        <w:pStyle w:val="a4"/>
        <w:shd w:val="clear" w:color="auto" w:fill="FFFFFF"/>
        <w:spacing w:after="150" w:line="240" w:lineRule="auto"/>
        <w:ind w:left="142"/>
        <w:jc w:val="both"/>
        <w:rPr>
          <w:rFonts w:ascii="Times New Roman" w:eastAsia="Times New Roman" w:hAnsi="Times New Roman" w:cs="Times New Roman"/>
          <w:color w:val="000000"/>
          <w:sz w:val="18"/>
          <w:szCs w:val="18"/>
          <w:lang w:eastAsia="ru-RU"/>
        </w:rPr>
      </w:pPr>
      <w:r w:rsidRPr="00CE4F93">
        <w:rPr>
          <w:rFonts w:ascii="Times New Roman" w:eastAsia="Times New Roman" w:hAnsi="Times New Roman" w:cs="Times New Roman"/>
          <w:color w:val="000000"/>
          <w:sz w:val="18"/>
          <w:szCs w:val="18"/>
          <w:lang w:eastAsia="ru-RU"/>
        </w:rPr>
        <w:t>обслуживающий персонал Администрации.</w:t>
      </w:r>
    </w:p>
    <w:p w:rsidR="00CE4F93" w:rsidRPr="00CE4F93" w:rsidRDefault="00CE4F93" w:rsidP="00CE4F93">
      <w:pPr>
        <w:pStyle w:val="a4"/>
        <w:shd w:val="clear" w:color="auto" w:fill="FFFFFF"/>
        <w:spacing w:after="150" w:line="240" w:lineRule="auto"/>
        <w:ind w:left="142"/>
        <w:jc w:val="both"/>
        <w:rPr>
          <w:rFonts w:ascii="Times New Roman" w:eastAsia="Times New Roman" w:hAnsi="Times New Roman" w:cs="Times New Roman"/>
          <w:color w:val="000000"/>
          <w:sz w:val="18"/>
          <w:szCs w:val="18"/>
          <w:lang w:eastAsia="ru-RU"/>
        </w:rPr>
      </w:pPr>
      <w:r w:rsidRPr="00CE4F93">
        <w:rPr>
          <w:rFonts w:ascii="Times New Roman" w:eastAsia="Times New Roman" w:hAnsi="Times New Roman" w:cs="Times New Roman"/>
          <w:color w:val="000000"/>
          <w:sz w:val="18"/>
          <w:szCs w:val="18"/>
          <w:lang w:eastAsia="ru-RU"/>
        </w:rPr>
        <w:t xml:space="preserve">Работодателем является глава 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color w:val="000000"/>
          <w:sz w:val="18"/>
          <w:szCs w:val="18"/>
          <w:lang w:eastAsia="ru-RU"/>
        </w:rPr>
        <w:t xml:space="preserve">, действующий на основании Устава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color w:val="000000"/>
          <w:sz w:val="18"/>
          <w:szCs w:val="18"/>
          <w:lang w:eastAsia="ru-RU"/>
        </w:rPr>
        <w:t>, наделенный правом заключать трудовые договоры.</w:t>
      </w:r>
    </w:p>
    <w:p w:rsidR="00CE4F93" w:rsidRPr="00CE4F93" w:rsidRDefault="00CE4F93" w:rsidP="00CE4F93">
      <w:pPr>
        <w:pStyle w:val="a4"/>
        <w:shd w:val="clear" w:color="auto" w:fill="FFFFFF"/>
        <w:spacing w:after="150" w:line="240" w:lineRule="auto"/>
        <w:ind w:left="142"/>
        <w:jc w:val="both"/>
        <w:rPr>
          <w:rFonts w:ascii="Times New Roman" w:eastAsia="Times New Roman" w:hAnsi="Times New Roman" w:cs="Times New Roman"/>
          <w:color w:val="000000"/>
          <w:sz w:val="18"/>
          <w:szCs w:val="18"/>
          <w:lang w:eastAsia="ru-RU"/>
        </w:rPr>
      </w:pPr>
      <w:r w:rsidRPr="00CE4F93">
        <w:rPr>
          <w:rFonts w:ascii="Times New Roman" w:eastAsia="Times New Roman" w:hAnsi="Times New Roman" w:cs="Times New Roman"/>
          <w:color w:val="000000"/>
          <w:sz w:val="18"/>
          <w:szCs w:val="18"/>
          <w:lang w:eastAsia="ru-RU"/>
        </w:rPr>
        <w:t xml:space="preserve">1.5. Правила утверждаются и изменяются постановлением 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color w:val="000000"/>
          <w:sz w:val="18"/>
          <w:szCs w:val="18"/>
          <w:lang w:eastAsia="ru-RU"/>
        </w:rPr>
        <w:t>.</w:t>
      </w: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 Порядок приема на работу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областным законом от 15.10.2007 N 88-ОЗ "Об отдельных вопросах муниципальной службы в Иркутской области ", муниципальными правовыми актами.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2.2. При заключении трудового договора (при приеме на работу) гражданину, принимаемому техническим работником или обслуживающим персоналом Администрации, необходимо представить:</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а) заявление о приеме на работу;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б) паспорт или иной документ, удостоверяющий личность;</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г) страховое свидетельство государственного пенсионного страхования;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 документы воинского учета для военнообязанных и лиц, подлежащих призыву на военную службу;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w:t>
      </w:r>
      <w:r w:rsidRPr="00CE4F93">
        <w:rPr>
          <w:rFonts w:ascii="Times New Roman" w:eastAsia="Times New Roman" w:hAnsi="Times New Roman" w:cs="Times New Roman"/>
          <w:color w:val="000000"/>
          <w:sz w:val="18"/>
          <w:szCs w:val="18"/>
        </w:rPr>
        <w:lastRenderedPageBreak/>
        <w:t>предусматриваться необходимость предъявления при заключении трудового договора дополнительных документов.</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2.3. При поступлении на муниципальную службу гражданину необходимо представить:</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а) заявление с просьбой о поступлении на муниципальную службу и замещении должности муниципальной службы;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 паспорт;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г) трудовую книжку, за исключением случаев, когда трудовой договор заключается впервые;</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 документ об образовании;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е) страховое свидетельство государственного пенсионного страхования, за исключением случаев, когда трудовой договор заключается впервые;</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ж) свидетельство о постановке физического лица на учет в налоговом органе по месту жительства на территории Российской Федерации;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з) документы воинского учета для военнообязанных и лиц, подлежащих призыву на военную службу;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и) заключение медицинского учреждения об отсутствии заболевания, препятствующего поступлению на муниципальную службу;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й)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sz w:val="18"/>
          <w:szCs w:val="18"/>
        </w:rPr>
      </w:pPr>
      <w:r w:rsidRPr="00CE4F93">
        <w:rPr>
          <w:rFonts w:ascii="Times New Roman" w:eastAsia="Times New Roman" w:hAnsi="Times New Roman" w:cs="Times New Roman"/>
          <w:color w:val="000000"/>
          <w:sz w:val="18"/>
          <w:szCs w:val="18"/>
        </w:rPr>
        <w:t xml:space="preserve">к) иные документы, предусмотренные федеральными законами, указами Президента Российской Федерации и постановлениями Правительства </w:t>
      </w:r>
      <w:r w:rsidRPr="00CE4F93">
        <w:rPr>
          <w:rFonts w:ascii="Times New Roman" w:eastAsia="Times New Roman" w:hAnsi="Times New Roman" w:cs="Times New Roman"/>
          <w:sz w:val="18"/>
          <w:szCs w:val="18"/>
        </w:rPr>
        <w:t>Российской Федерации.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sidRPr="00CE4F93">
        <w:rPr>
          <w:rFonts w:ascii="Times New Roman" w:eastAsia="Times New Roman" w:hAnsi="Times New Roman" w:cs="Times New Roman"/>
          <w:color w:val="000000"/>
          <w:sz w:val="18"/>
          <w:szCs w:val="18"/>
        </w:rPr>
        <w:t>медико-социальной</w:t>
      </w:r>
      <w:proofErr w:type="gramEnd"/>
      <w:r w:rsidRPr="00CE4F93">
        <w:rPr>
          <w:rFonts w:ascii="Times New Roman" w:eastAsia="Times New Roman" w:hAnsi="Times New Roman" w:cs="Times New Roman"/>
          <w:color w:val="000000"/>
          <w:sz w:val="18"/>
          <w:szCs w:val="18"/>
        </w:rPr>
        <w:t xml:space="preserve"> экспертизы. Вышеуказанные сведения запрашиваются с согласия работника в соответствии с действующим законодательством.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CE4F93">
        <w:rPr>
          <w:rFonts w:ascii="Times New Roman" w:eastAsia="Times New Roman" w:hAnsi="Times New Roman" w:cs="Times New Roman"/>
          <w:color w:val="000000"/>
          <w:sz w:val="18"/>
          <w:szCs w:val="18"/>
        </w:rPr>
        <w:t>ведома</w:t>
      </w:r>
      <w:proofErr w:type="gramEnd"/>
      <w:r w:rsidRPr="00CE4F93">
        <w:rPr>
          <w:rFonts w:ascii="Times New Roman" w:eastAsia="Times New Roman" w:hAnsi="Times New Roman" w:cs="Times New Roman"/>
          <w:color w:val="000000"/>
          <w:sz w:val="18"/>
          <w:szCs w:val="18"/>
        </w:rPr>
        <w:t xml:space="preserve"> или по поручению работодателя.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lastRenderedPageBreak/>
        <w:t xml:space="preserve">2.9. Трудовой договор, не оформленный в письменной форме, считается заключенным, если работник приступил к работе с </w:t>
      </w:r>
      <w:proofErr w:type="gramStart"/>
      <w:r w:rsidRPr="00CE4F93">
        <w:rPr>
          <w:rFonts w:ascii="Times New Roman" w:eastAsia="Times New Roman" w:hAnsi="Times New Roman" w:cs="Times New Roman"/>
          <w:color w:val="000000"/>
          <w:sz w:val="18"/>
          <w:szCs w:val="18"/>
        </w:rPr>
        <w:t>ведома</w:t>
      </w:r>
      <w:proofErr w:type="gramEnd"/>
      <w:r w:rsidRPr="00CE4F93">
        <w:rPr>
          <w:rFonts w:ascii="Times New Roman" w:eastAsia="Times New Roman" w:hAnsi="Times New Roman" w:cs="Times New Roman"/>
          <w:color w:val="000000"/>
          <w:sz w:val="18"/>
          <w:szCs w:val="18"/>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2.10.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1) конкурс/собеседование/профессиональный опрос;</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 установление испытания;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3) проверка представленных документов.</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2.11. Порядок прохождения испытания установлен статьями 70 и 71 Трудового кодекса Российской Федерации.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2.12. В срок испытания не засчитываются периоды временной нетрудоспособности и другие периоды, когда работник фактически отсутствовал на работе.</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2.13.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2.14.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2.15.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2.16.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2.17.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2.18.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w:t>
      </w:r>
      <w:r w:rsidRPr="00CE4F93">
        <w:rPr>
          <w:rFonts w:ascii="Times New Roman" w:eastAsia="Times New Roman" w:hAnsi="Times New Roman" w:cs="Times New Roman"/>
          <w:color w:val="000000"/>
          <w:sz w:val="18"/>
          <w:szCs w:val="18"/>
        </w:rPr>
        <w:lastRenderedPageBreak/>
        <w:t>работодатель освобождается от ответственности за задержку выдачи трудовой книжки.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2.19. Порядок обработки персональных данных устанавливается работодателем в соответствии с действующим законодательством.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2.20. На каждого работника при приеме на работу оформляется личное дело. С документами личного дела работник </w:t>
      </w:r>
      <w:proofErr w:type="spellStart"/>
      <w:r w:rsidRPr="00CE4F93">
        <w:rPr>
          <w:rFonts w:ascii="Times New Roman" w:eastAsia="Times New Roman" w:hAnsi="Times New Roman" w:cs="Times New Roman"/>
          <w:color w:val="000000"/>
          <w:sz w:val="18"/>
          <w:szCs w:val="18"/>
        </w:rPr>
        <w:t>ознакамливается</w:t>
      </w:r>
      <w:proofErr w:type="spellEnd"/>
      <w:r w:rsidRPr="00CE4F93">
        <w:rPr>
          <w:rFonts w:ascii="Times New Roman" w:eastAsia="Times New Roman" w:hAnsi="Times New Roman" w:cs="Times New Roman"/>
          <w:color w:val="000000"/>
          <w:sz w:val="18"/>
          <w:szCs w:val="18"/>
        </w:rPr>
        <w:t xml:space="preserve"> не реже одного раза в год под роспись.</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sz w:val="18"/>
          <w:szCs w:val="18"/>
        </w:rPr>
      </w:pPr>
      <w:r w:rsidRPr="00CE4F93">
        <w:rPr>
          <w:rFonts w:ascii="Times New Roman" w:eastAsia="Times New Roman" w:hAnsi="Times New Roman" w:cs="Times New Roman"/>
          <w:sz w:val="18"/>
          <w:szCs w:val="18"/>
        </w:rPr>
        <w:t>2.21.</w:t>
      </w:r>
      <w:r w:rsidRPr="00CE4F93">
        <w:rPr>
          <w:rFonts w:ascii="Times New Roman" w:hAnsi="Times New Roman" w:cs="Times New Roman"/>
          <w:sz w:val="18"/>
          <w:szCs w:val="18"/>
          <w:shd w:val="clear" w:color="auto" w:fill="FFFFFF"/>
        </w:rPr>
        <w:t xml:space="preserve"> </w:t>
      </w:r>
      <w:proofErr w:type="gramStart"/>
      <w:r w:rsidRPr="00CE4F93">
        <w:rPr>
          <w:rFonts w:ascii="Times New Roman" w:hAnsi="Times New Roman" w:cs="Times New Roman"/>
          <w:sz w:val="18"/>
          <w:szCs w:val="18"/>
          <w:shd w:val="clear" w:color="auto" w:fill="FFFFFF"/>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w:t>
      </w:r>
      <w:proofErr w:type="gramEnd"/>
      <w:r w:rsidRPr="00CE4F93">
        <w:rPr>
          <w:rFonts w:ascii="Times New Roman" w:hAnsi="Times New Roman" w:cs="Times New Roman"/>
          <w:sz w:val="18"/>
          <w:szCs w:val="18"/>
          <w:shd w:val="clear" w:color="auto" w:fill="FFFFFF"/>
        </w:rPr>
        <w:t xml:space="preserve"> допуска к государственной тайне, если иное не предусмотрено федеральными законами или международными договорами Российской Федерации.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3. Основные права и обязанности работодателя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3.1. Работодатель имеет право:</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а) 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б) поощрять работника за добросовестный эффективный труд;</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 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г) определять должностную инструкцию работника в соответствии с действующими правовыми актами;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 проводить аттестацию муниципальных служащих в целях определения соответствия занимаемой должности;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е)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ж) принимать, изменять, отменять локальные нормативные акты, обязательные для исполнения работником;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з) издавать обязательные для исполнения работником распорядительные документы;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lastRenderedPageBreak/>
        <w:t>и) 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к) требовать от работника объяснений причин (в случае необходимости - письменных) отсутствия на рабочем месте более 30 минут;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л) 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Работодатель пользуется и иными правами, предоставленными ему федеральным законодательством о труде, о муниципальной службе.</w:t>
      </w: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3.2. Работодатель обязан:</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а)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б) предоставлять работнику работу, обусловленную трудовым договором;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 обеспечивать безопасность труда и условия, соответствующие государственным нормативным требованием охраны труда;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г) обеспечивать работника оборудованным рабочим местом и средствами, необходимыми для исполнения трудовых обязанностей;</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 выплачивать в полном размере причитающуюся работнику заработную плату в сроки, установленные настоящими Правилами и трудовым договором;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ж) знакомить работника под роспись с принимаемыми локальными нормативными актами;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proofErr w:type="gramStart"/>
      <w:r w:rsidRPr="00CE4F93">
        <w:rPr>
          <w:rFonts w:ascii="Times New Roman" w:eastAsia="Times New Roman" w:hAnsi="Times New Roman" w:cs="Times New Roman"/>
          <w:color w:val="000000"/>
          <w:sz w:val="18"/>
          <w:szCs w:val="18"/>
        </w:rPr>
        <w:t>з)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и)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к) 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л) обеспечивать бытовые нужды работника, связанные с исполнением им трудовых обязанностей;</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м) 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lastRenderedPageBreak/>
        <w:t>о) 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4. Основные права и обязанности работника</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областным законом от 15.10.2007 N 88-ОЗ "Об отдельных вопросах муниципальной службы в Иркутской области" и соответствующими муниципальными правовыми актами.</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4.2. Работник имеет право </w:t>
      </w:r>
      <w:proofErr w:type="gramStart"/>
      <w:r w:rsidRPr="00CE4F93">
        <w:rPr>
          <w:rFonts w:ascii="Times New Roman" w:eastAsia="Times New Roman" w:hAnsi="Times New Roman" w:cs="Times New Roman"/>
          <w:color w:val="000000"/>
          <w:sz w:val="18"/>
          <w:szCs w:val="18"/>
        </w:rPr>
        <w:t>на</w:t>
      </w:r>
      <w:proofErr w:type="gramEnd"/>
      <w:r w:rsidRPr="00CE4F93">
        <w:rPr>
          <w:rFonts w:ascii="Times New Roman" w:eastAsia="Times New Roman" w:hAnsi="Times New Roman" w:cs="Times New Roman"/>
          <w:color w:val="000000"/>
          <w:sz w:val="18"/>
          <w:szCs w:val="18"/>
        </w:rPr>
        <w:t>:</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б) предоставление ему работы, обусловленной трудовым договором;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 рабочее место, соответствующее государственным нормативным требованиям охраны труда;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ж) полную достоверную информацию об условиях труда и требованиях охраны труда на рабочем месте;</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з)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и) 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к) 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4.4. Работник обязан:</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а) добросовестно исполнять свои трудовые обязанности, возложенные на него трудовым договором, должностной инструкцией;</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б) соблюдать Правила;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 соблюдать трудовую дисциплину;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г) соблюдать требования по охране труда и обеспечению безопасности труда;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lastRenderedPageBreak/>
        <w:t>д)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ж)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з) 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и) уведомить специалиста по кадровой работе Администрации </w:t>
      </w:r>
      <w:proofErr w:type="gramStart"/>
      <w:r w:rsidRPr="00CE4F93">
        <w:rPr>
          <w:rFonts w:ascii="Times New Roman" w:eastAsia="Times New Roman" w:hAnsi="Times New Roman" w:cs="Times New Roman"/>
          <w:color w:val="000000"/>
          <w:sz w:val="18"/>
          <w:szCs w:val="18"/>
        </w:rPr>
        <w:t xml:space="preserve">( </w:t>
      </w:r>
      <w:proofErr w:type="gramEnd"/>
      <w:r w:rsidRPr="00CE4F93">
        <w:rPr>
          <w:rFonts w:ascii="Times New Roman" w:eastAsia="Times New Roman" w:hAnsi="Times New Roman" w:cs="Times New Roman"/>
          <w:color w:val="000000"/>
          <w:sz w:val="18"/>
          <w:szCs w:val="18"/>
        </w:rPr>
        <w:t xml:space="preserve">главу 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b/>
          <w:sz w:val="18"/>
          <w:szCs w:val="18"/>
        </w:rPr>
        <w:t xml:space="preserve"> </w:t>
      </w:r>
      <w:r w:rsidRPr="00CE4F93">
        <w:rPr>
          <w:rFonts w:ascii="Times New Roman" w:eastAsia="Times New Roman" w:hAnsi="Times New Roman" w:cs="Times New Roman"/>
          <w:color w:val="000000"/>
          <w:sz w:val="18"/>
          <w:szCs w:val="18"/>
        </w:rPr>
        <w:t>)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к) 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л) информировать главу Администрацию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b/>
          <w:sz w:val="18"/>
          <w:szCs w:val="18"/>
        </w:rPr>
        <w:t xml:space="preserve"> </w:t>
      </w:r>
      <w:r w:rsidRPr="00CE4F93">
        <w:rPr>
          <w:rFonts w:ascii="Times New Roman" w:eastAsia="Times New Roman" w:hAnsi="Times New Roman" w:cs="Times New Roman"/>
          <w:color w:val="000000"/>
          <w:sz w:val="18"/>
          <w:szCs w:val="18"/>
        </w:rPr>
        <w:t xml:space="preserve"> о любых обстоятельствах, препятствующих надлежащему выполнению своих трудовых обязанностей;</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м) информировать главу Администрации </w:t>
      </w:r>
      <w:r w:rsidRPr="00CE4F93">
        <w:rPr>
          <w:rStyle w:val="afa"/>
          <w:rFonts w:ascii="Times New Roman" w:hAnsi="Times New Roman" w:cs="Times New Roman"/>
          <w:b w:val="0"/>
          <w:sz w:val="18"/>
          <w:szCs w:val="18"/>
          <w:shd w:val="clear" w:color="auto" w:fill="FFFFFF"/>
        </w:rPr>
        <w:t>муниципального образования «Хохорск»</w:t>
      </w:r>
      <w:r w:rsidRPr="00CE4F93">
        <w:rPr>
          <w:rFonts w:ascii="Times New Roman" w:eastAsia="Times New Roman" w:hAnsi="Times New Roman" w:cs="Times New Roman"/>
          <w:color w:val="000000"/>
          <w:sz w:val="18"/>
          <w:szCs w:val="18"/>
        </w:rPr>
        <w:t>, в случае необходимости - письменно, о причинах своего отсутствия на рабочем месте более 30 минут подряд в течение рабочего дня;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н) 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несвоевременное представление указанных сведений рассматривается, как нарушение правил внутреннего трудового распорядка;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о)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п) проявлять корректность и внимательность в обращении с гражданами, представителями организаций, коллегами;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р)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с) соблюдать нормы служебной, профессиональной этики и правила делового поведения;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т) соблюдать иные обязанности, предусмотренные Трудовым кодексом Российской Федерации, законодательством о муниципальной службе.</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5. Режим работы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lastRenderedPageBreak/>
        <w:t>5.2. Режим рабочего времени устанавливается для мужчин и женщин раздельно настоящими Правилами.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Для мужчин – работников Администрации устанавливается пятидневная рабочая неделя продолжительностью 40 часов в неделю с двумя выходными днями (суббота, воскресенье). Продолжительность ежедневной работы составляет 8 часов.</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Для женщин – работниц Администрации устанавливается пятидневная рабочая неделя продолжительностью 36 часов в неделю с двумя выходными днями (суббота, воскресенье). Продолжительность ежедневной работы составляет 7 часов 12 минут.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При этом: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Время начала и окончания работы, перерыв для отдыха и принятия пищи устанавливаются следующие:</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Для мужчин – работников Администрации: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начало работы - 9 часов 00 минут,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перерыв – 13 часов 00 минут – 14 часов 00 минут;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окончание работы - 18 часов 00 минут.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Для женщин – работниц Администрации: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начало работы – 9 часов 00 минут,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перерыв – 13 часов 00 минут – 14 часов 00 минут;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окончание работы 17 часов 12 минут.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5.3. В случае</w:t>
      </w:r>
      <w:proofErr w:type="gramStart"/>
      <w:r w:rsidRPr="00CE4F93">
        <w:rPr>
          <w:rFonts w:ascii="Times New Roman" w:eastAsia="Times New Roman" w:hAnsi="Times New Roman" w:cs="Times New Roman"/>
          <w:color w:val="000000"/>
          <w:sz w:val="18"/>
          <w:szCs w:val="18"/>
        </w:rPr>
        <w:t>,</w:t>
      </w:r>
      <w:proofErr w:type="gramEnd"/>
      <w:r w:rsidRPr="00CE4F93">
        <w:rPr>
          <w:rFonts w:ascii="Times New Roman" w:eastAsia="Times New Roman" w:hAnsi="Times New Roman" w:cs="Times New Roman"/>
          <w:color w:val="000000"/>
          <w:sz w:val="18"/>
          <w:szCs w:val="18"/>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5.4. Учет использования рабочего времени ведется заместителем главы  администрации. Табель учета рабочего времени составляется в одном экземпляре, подписывается главой Администрации и направляется в бухгалтерию в срок до 24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в случае его отсутствия – должностного лица, его замещающего. </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5.8. </w:t>
      </w:r>
      <w:proofErr w:type="gramStart"/>
      <w:r w:rsidRPr="00CE4F93">
        <w:rPr>
          <w:rFonts w:ascii="Times New Roman" w:eastAsia="Times New Roman" w:hAnsi="Times New Roman" w:cs="Times New Roman"/>
          <w:color w:val="000000"/>
          <w:sz w:val="18"/>
          <w:szCs w:val="18"/>
        </w:rPr>
        <w:t>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для сверхурочной работы;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lastRenderedPageBreak/>
        <w:t xml:space="preserve">если работник работает на условиях ненормированного рабочего дня. 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CE4F93">
        <w:rPr>
          <w:rFonts w:ascii="Times New Roman" w:eastAsia="Times New Roman" w:hAnsi="Times New Roman" w:cs="Times New Roman"/>
          <w:color w:val="000000"/>
          <w:sz w:val="18"/>
          <w:szCs w:val="18"/>
        </w:rPr>
        <w:t>срочности</w:t>
      </w:r>
      <w:proofErr w:type="gramEnd"/>
      <w:r w:rsidRPr="00CE4F93">
        <w:rPr>
          <w:rFonts w:ascii="Times New Roman" w:eastAsia="Times New Roman" w:hAnsi="Times New Roman" w:cs="Times New Roman"/>
          <w:color w:val="000000"/>
          <w:sz w:val="18"/>
          <w:szCs w:val="18"/>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 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При работе на условиях неполного рабочего времени оплата труда производится пропорционально отработанному времени.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CE4F93">
        <w:rPr>
          <w:rFonts w:ascii="Times New Roman" w:eastAsia="Times New Roman" w:hAnsi="Times New Roman" w:cs="Times New Roman"/>
          <w:color w:val="000000"/>
          <w:sz w:val="18"/>
          <w:szCs w:val="18"/>
        </w:rPr>
        <w:t>медико-социальной</w:t>
      </w:r>
      <w:proofErr w:type="gramEnd"/>
      <w:r w:rsidRPr="00CE4F93">
        <w:rPr>
          <w:rFonts w:ascii="Times New Roman" w:eastAsia="Times New Roman" w:hAnsi="Times New Roman" w:cs="Times New Roman"/>
          <w:color w:val="000000"/>
          <w:sz w:val="18"/>
          <w:szCs w:val="18"/>
        </w:rPr>
        <w:t xml:space="preserve"> экспертизы. Особенности условий трудового договора работника, имеющего инвалидность, в этом случае оформляются соглашением к трудовому договору.</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6. Время отдыха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6.1. 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6.2. Продолжительность рабочего дня, непосредственно предшествующего нерабочему праздничному дню сокращается на час.</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6.3. Перечень нерабочих праздничных дней определяется статьей 112 Трудового кодекса Российской Федерации.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6.5. Работнику предоставляется ежегодный оплачиваемый отпуск с сохранением места работы и среднего заработка. Продолжительность ежегодного основного оплачиваемого отпуска для муниципальных </w:t>
      </w:r>
      <w:r w:rsidRPr="00CE4F93">
        <w:rPr>
          <w:rFonts w:ascii="Times New Roman" w:eastAsia="Times New Roman" w:hAnsi="Times New Roman" w:cs="Times New Roman"/>
          <w:color w:val="000000"/>
          <w:sz w:val="18"/>
          <w:szCs w:val="18"/>
        </w:rPr>
        <w:lastRenderedPageBreak/>
        <w:t>служащих составляет - 30 календарных дней, для остальных работников - 28 календарных дней. Дополнительный ежегодный оплачиваемый отпуск за работу в южных районах Иркутской области для всех категорий работников составляет 8 кал</w:t>
      </w:r>
      <w:proofErr w:type="gramStart"/>
      <w:r w:rsidRPr="00CE4F93">
        <w:rPr>
          <w:rFonts w:ascii="Times New Roman" w:eastAsia="Times New Roman" w:hAnsi="Times New Roman" w:cs="Times New Roman"/>
          <w:color w:val="000000"/>
          <w:sz w:val="18"/>
          <w:szCs w:val="18"/>
        </w:rPr>
        <w:t>.</w:t>
      </w:r>
      <w:proofErr w:type="gramEnd"/>
      <w:r w:rsidRPr="00CE4F93">
        <w:rPr>
          <w:rFonts w:ascii="Times New Roman" w:eastAsia="Times New Roman" w:hAnsi="Times New Roman" w:cs="Times New Roman"/>
          <w:color w:val="000000"/>
          <w:sz w:val="18"/>
          <w:szCs w:val="18"/>
        </w:rPr>
        <w:t xml:space="preserve"> </w:t>
      </w:r>
      <w:proofErr w:type="gramStart"/>
      <w:r w:rsidRPr="00CE4F93">
        <w:rPr>
          <w:rFonts w:ascii="Times New Roman" w:eastAsia="Times New Roman" w:hAnsi="Times New Roman" w:cs="Times New Roman"/>
          <w:color w:val="000000"/>
          <w:sz w:val="18"/>
          <w:szCs w:val="18"/>
        </w:rPr>
        <w:t>д</w:t>
      </w:r>
      <w:proofErr w:type="gramEnd"/>
      <w:r w:rsidRPr="00CE4F93">
        <w:rPr>
          <w:rFonts w:ascii="Times New Roman" w:eastAsia="Times New Roman" w:hAnsi="Times New Roman" w:cs="Times New Roman"/>
          <w:color w:val="000000"/>
          <w:sz w:val="18"/>
          <w:szCs w:val="18"/>
        </w:rPr>
        <w:t xml:space="preserve">ней.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областным законом от 15.10.2007 N 88-ОЗ "Об отдельных вопросах муниципальной службы в Иркутской области". Работникам с ненормированным рабочим днем предоставляется ежегодный дополнительный оплачиваемый отпуск </w:t>
      </w:r>
      <w:r w:rsidRPr="00CE4F93">
        <w:rPr>
          <w:rFonts w:ascii="Times New Roman" w:eastAsia="Times New Roman" w:hAnsi="Times New Roman" w:cs="Times New Roman"/>
          <w:sz w:val="18"/>
          <w:szCs w:val="18"/>
        </w:rPr>
        <w:t xml:space="preserve">3 </w:t>
      </w:r>
      <w:proofErr w:type="gramStart"/>
      <w:r w:rsidRPr="00CE4F93">
        <w:rPr>
          <w:rFonts w:ascii="Times New Roman" w:eastAsia="Times New Roman" w:hAnsi="Times New Roman" w:cs="Times New Roman"/>
          <w:sz w:val="18"/>
          <w:szCs w:val="18"/>
        </w:rPr>
        <w:t>календарных</w:t>
      </w:r>
      <w:proofErr w:type="gramEnd"/>
      <w:r w:rsidRPr="00CE4F93">
        <w:rPr>
          <w:rFonts w:ascii="Times New Roman" w:eastAsia="Times New Roman" w:hAnsi="Times New Roman" w:cs="Times New Roman"/>
          <w:sz w:val="18"/>
          <w:szCs w:val="18"/>
        </w:rPr>
        <w:t xml:space="preserve"> </w:t>
      </w:r>
      <w:r w:rsidRPr="00CE4F93">
        <w:rPr>
          <w:rFonts w:ascii="Times New Roman" w:eastAsia="Times New Roman" w:hAnsi="Times New Roman" w:cs="Times New Roman"/>
          <w:color w:val="000000"/>
          <w:sz w:val="18"/>
          <w:szCs w:val="18"/>
        </w:rPr>
        <w:t>дня. Продолжительность ежегодного дополнительного оплачиваемого отпуска определяется индивидуальным трудовым договором.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6.6. Очередность предоставления оплачиваемых отпусков определяется ежегодно в соответствии с графиком отпусков. В графике отпусков отражаются как основной, так и дополнительные отпуска. </w:t>
      </w:r>
      <w:proofErr w:type="gramStart"/>
      <w:r w:rsidRPr="00CE4F93">
        <w:rPr>
          <w:rFonts w:ascii="Times New Roman" w:eastAsia="Times New Roman" w:hAnsi="Times New Roman" w:cs="Times New Roman"/>
          <w:color w:val="000000"/>
          <w:sz w:val="18"/>
          <w:szCs w:val="18"/>
        </w:rPr>
        <w:t>Информация об имеющихся днях ежегодного оплачиваемого и дополнительного отпусков доводится до сведения работников, ответственным специалистом по кадровой работе.</w:t>
      </w:r>
      <w:proofErr w:type="gramEnd"/>
      <w:r w:rsidRPr="00CE4F93">
        <w:rPr>
          <w:rFonts w:ascii="Times New Roman" w:eastAsia="Times New Roman" w:hAnsi="Times New Roman" w:cs="Times New Roman"/>
          <w:color w:val="000000"/>
          <w:sz w:val="18"/>
          <w:szCs w:val="18"/>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 График отпусков обязателен как для работодателя, так и для работника. Перенос отпуска возможен только по согласованию между работником и работодателем. 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а) временной нетрудоспособности;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б)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 иных случаях, предусмотренных трудовым законодательством, локальными нормативными актами.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6.9. График отпусков утверждается главой Администрации не позднее, чем за две недели до наступления календарного года.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Продление или перенесение дополнительного отпуска, разделение его </w:t>
      </w:r>
      <w:r w:rsidRPr="00CE4F93">
        <w:rPr>
          <w:rFonts w:ascii="Times New Roman" w:eastAsia="Times New Roman" w:hAnsi="Times New Roman" w:cs="Times New Roman"/>
          <w:color w:val="000000"/>
          <w:sz w:val="18"/>
          <w:szCs w:val="18"/>
        </w:rPr>
        <w:lastRenderedPageBreak/>
        <w:t>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6.11. По заявлению работника часть ежегодного оплачиваемого отпуска, превышающая 28 календарных дней за прошедшие и </w:t>
      </w:r>
      <w:proofErr w:type="gramStart"/>
      <w:r w:rsidRPr="00CE4F93">
        <w:rPr>
          <w:rFonts w:ascii="Times New Roman" w:eastAsia="Times New Roman" w:hAnsi="Times New Roman" w:cs="Times New Roman"/>
          <w:color w:val="000000"/>
          <w:sz w:val="18"/>
          <w:szCs w:val="18"/>
        </w:rPr>
        <w:t>текущий</w:t>
      </w:r>
      <w:proofErr w:type="gramEnd"/>
      <w:r w:rsidRPr="00CE4F93">
        <w:rPr>
          <w:rFonts w:ascii="Times New Roman" w:eastAsia="Times New Roman" w:hAnsi="Times New Roman" w:cs="Times New Roman"/>
          <w:color w:val="000000"/>
          <w:sz w:val="18"/>
          <w:szCs w:val="18"/>
        </w:rPr>
        <w:t xml:space="preserve"> рабочие периоды, может быть заменена денежной компенсацией.</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7. Оплата труда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7.1. Заработная плата определяется в зависимости от квалификации работника, сложности, количества, качества и условий выполняемой работы.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7.2. Заработная плата работнику устанавливается трудовым договором в соответствии с действующим законодательством.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7.4. Система оплаты труда технических работников включает в себя: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должностной оклад;</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выплаты компенсационного характера;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выплаты стимулирующего характера.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7.5. Система оплаты труда обслуживающего персонала включает в себя: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ставку заработной платы;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выплаты компенсационного характера;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выплаты стимулирующего характера.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7.6. Заработная плата выплачивается не реже, чем два раза в месяц:</w:t>
      </w:r>
      <w:r w:rsidRPr="00CE4F93">
        <w:rPr>
          <w:rFonts w:ascii="Times New Roman" w:eastAsia="Times New Roman" w:hAnsi="Times New Roman" w:cs="Times New Roman"/>
          <w:color w:val="000000"/>
          <w:sz w:val="18"/>
          <w:szCs w:val="18"/>
        </w:rPr>
        <w:br/>
        <w:t>- за первую половину месяца (аванс) -20 –</w:t>
      </w:r>
      <w:proofErr w:type="spellStart"/>
      <w:r w:rsidRPr="00CE4F93">
        <w:rPr>
          <w:rFonts w:ascii="Times New Roman" w:eastAsia="Times New Roman" w:hAnsi="Times New Roman" w:cs="Times New Roman"/>
          <w:color w:val="000000"/>
          <w:sz w:val="18"/>
          <w:szCs w:val="18"/>
        </w:rPr>
        <w:t>го</w:t>
      </w:r>
      <w:proofErr w:type="spellEnd"/>
      <w:r w:rsidRPr="00CE4F93">
        <w:rPr>
          <w:rFonts w:ascii="Times New Roman" w:eastAsia="Times New Roman" w:hAnsi="Times New Roman" w:cs="Times New Roman"/>
          <w:color w:val="000000"/>
          <w:sz w:val="18"/>
          <w:szCs w:val="18"/>
        </w:rPr>
        <w:t xml:space="preserve"> числа текущего месяца (не более 50% ежемесячного денежного содержания, заработной платы);</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 за вторую половину месяца – 5- </w:t>
      </w:r>
      <w:proofErr w:type="spellStart"/>
      <w:r w:rsidRPr="00CE4F93">
        <w:rPr>
          <w:rFonts w:ascii="Times New Roman" w:eastAsia="Times New Roman" w:hAnsi="Times New Roman" w:cs="Times New Roman"/>
          <w:color w:val="000000"/>
          <w:sz w:val="18"/>
          <w:szCs w:val="18"/>
        </w:rPr>
        <w:t>го</w:t>
      </w:r>
      <w:proofErr w:type="spellEnd"/>
      <w:r w:rsidRPr="00CE4F93">
        <w:rPr>
          <w:rFonts w:ascii="Times New Roman" w:eastAsia="Times New Roman" w:hAnsi="Times New Roman" w:cs="Times New Roman"/>
          <w:color w:val="000000"/>
          <w:sz w:val="18"/>
          <w:szCs w:val="18"/>
        </w:rPr>
        <w:t xml:space="preserve"> числа со дня окончания периода, </w:t>
      </w:r>
      <w:proofErr w:type="gramStart"/>
      <w:r w:rsidRPr="00CE4F93">
        <w:rPr>
          <w:rFonts w:ascii="Times New Roman" w:eastAsia="Times New Roman" w:hAnsi="Times New Roman" w:cs="Times New Roman"/>
          <w:color w:val="000000"/>
          <w:sz w:val="18"/>
          <w:szCs w:val="18"/>
        </w:rPr>
        <w:t>за</w:t>
      </w:r>
      <w:proofErr w:type="gramEnd"/>
      <w:r w:rsidRPr="00CE4F93">
        <w:rPr>
          <w:rFonts w:ascii="Times New Roman" w:eastAsia="Times New Roman" w:hAnsi="Times New Roman" w:cs="Times New Roman"/>
          <w:color w:val="000000"/>
          <w:sz w:val="18"/>
          <w:szCs w:val="18"/>
        </w:rPr>
        <w:t xml:space="preserve"> которую она начислена. </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При совпадении дня выплаты с выходным или нерабочим праздничным днем выплата заработной платы производится накануне этого дня.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7.7.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lastRenderedPageBreak/>
        <w:t>7.8. Оплата отпуска производится не позднее, чем за три дня до его начала.</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8. Поощрения работников</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объявление благодарности;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выплата единовременного денежного вознаграждения;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объявление благодарности с выплатой единовременного денежного вознаграждения;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награждение ценным подарком;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награждение Благодарственным письмом главы Администрации;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представление к награждению государственными наградами Российской Федерации и наградами Иркутской области;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8.2. Материальные формы поощрения за успехи в работе могут также устанавливаться в других локальных нормативных актах Администрации.</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 Дисциплина труда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9.2. Ответственность за нарушение трудовой дисциплины устанавливается в соответствии с действующим законодательством.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замечание;</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выговор;</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увольнение по соответствующим основаниям (в том числе с учетом положений Федерального закона от 02.03.2007 N 25-ФЗ "О муниципальной службе").</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9.3. При наложении дисциплинарного взыскания учитывается тяжесть совершенного проступка, обстоятельства, при которых он совершен.</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9.4.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В случае необходимости </w:t>
      </w:r>
      <w:proofErr w:type="gramStart"/>
      <w:r w:rsidRPr="00CE4F93">
        <w:rPr>
          <w:rFonts w:ascii="Times New Roman" w:eastAsia="Times New Roman" w:hAnsi="Times New Roman" w:cs="Times New Roman"/>
          <w:color w:val="000000"/>
          <w:sz w:val="18"/>
          <w:szCs w:val="18"/>
        </w:rPr>
        <w:t>составляется служебная записка на главу Администрации  Решение о применении дисциплинарного взыскания принимается</w:t>
      </w:r>
      <w:proofErr w:type="gramEnd"/>
      <w:r w:rsidRPr="00CE4F93">
        <w:rPr>
          <w:rFonts w:ascii="Times New Roman" w:eastAsia="Times New Roman" w:hAnsi="Times New Roman" w:cs="Times New Roman"/>
          <w:color w:val="000000"/>
          <w:sz w:val="18"/>
          <w:szCs w:val="18"/>
        </w:rPr>
        <w:t xml:space="preserve"> главой Администрации сельского поселения.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9.5. До применения дисциплинарного взыскания работодатель дает поручение затребовать от работника письменное объяснение. Если по истечении двух рабочих дней названное объяснение не предоставлено, то составляется соответствующий акт. Не </w:t>
      </w:r>
      <w:r w:rsidRPr="00CE4F93">
        <w:rPr>
          <w:rFonts w:ascii="Times New Roman" w:eastAsia="Times New Roman" w:hAnsi="Times New Roman" w:cs="Times New Roman"/>
          <w:color w:val="000000"/>
          <w:sz w:val="18"/>
          <w:szCs w:val="18"/>
        </w:rPr>
        <w:lastRenderedPageBreak/>
        <w:t>предоставление объяснений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9.7.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9.9.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9.10.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9.11. Порядок применения и снятия дисциплинарных взысканий определяется в соответствии с действующим законодательством.</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10. Ответственность сторон трудового договора. 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11. Порядок прекращения трудового договора</w:t>
      </w:r>
    </w:p>
    <w:p w:rsidR="00CE4F93" w:rsidRPr="00CE4F93" w:rsidRDefault="00CE4F93" w:rsidP="00CE4F93">
      <w:pPr>
        <w:shd w:val="clear" w:color="auto" w:fill="FFFFFF"/>
        <w:spacing w:after="0" w:line="240" w:lineRule="auto"/>
        <w:jc w:val="both"/>
        <w:rPr>
          <w:rFonts w:ascii="Times New Roman" w:eastAsia="Times New Roman" w:hAnsi="Times New Roman" w:cs="Times New Roman"/>
          <w:sz w:val="18"/>
          <w:szCs w:val="18"/>
        </w:rPr>
      </w:pPr>
      <w:r w:rsidRPr="00CE4F93">
        <w:rPr>
          <w:rFonts w:ascii="Times New Roman" w:eastAsia="Times New Roman" w:hAnsi="Times New Roman" w:cs="Times New Roman"/>
          <w:color w:val="000000"/>
          <w:sz w:val="18"/>
          <w:szCs w:val="18"/>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за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 Дата увольнения, указанная в заявлении, должна соответствовать дате, согласованной </w:t>
      </w:r>
      <w:r w:rsidRPr="00CE4F93">
        <w:rPr>
          <w:rFonts w:ascii="Times New Roman" w:eastAsia="Times New Roman" w:hAnsi="Times New Roman" w:cs="Times New Roman"/>
          <w:sz w:val="18"/>
          <w:szCs w:val="18"/>
        </w:rPr>
        <w:t>сторонами.</w:t>
      </w:r>
    </w:p>
    <w:p w:rsidR="00CE4F93" w:rsidRPr="00CE4F93" w:rsidRDefault="00CE4F93" w:rsidP="00CE4F93">
      <w:pPr>
        <w:shd w:val="clear" w:color="auto" w:fill="FFFFFF"/>
        <w:spacing w:after="0" w:line="240" w:lineRule="auto"/>
        <w:jc w:val="both"/>
        <w:rPr>
          <w:rFonts w:ascii="Times New Roman" w:hAnsi="Times New Roman" w:cs="Times New Roman"/>
          <w:sz w:val="18"/>
          <w:szCs w:val="18"/>
          <w:shd w:val="clear" w:color="auto" w:fill="FFFFFF"/>
        </w:rPr>
      </w:pPr>
      <w:proofErr w:type="gramStart"/>
      <w:r w:rsidRPr="00CE4F93">
        <w:rPr>
          <w:rFonts w:ascii="Times New Roman" w:hAnsi="Times New Roman" w:cs="Times New Roman"/>
          <w:sz w:val="18"/>
          <w:szCs w:val="18"/>
          <w:shd w:val="clear" w:color="auto" w:fill="FFFFFF"/>
        </w:rPr>
        <w:t xml:space="preserve">11.2.Трудовой договор с работником администрации который замещает должность,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w:t>
      </w:r>
      <w:r w:rsidRPr="00CE4F93">
        <w:rPr>
          <w:rFonts w:ascii="Times New Roman" w:hAnsi="Times New Roman" w:cs="Times New Roman"/>
          <w:sz w:val="18"/>
          <w:szCs w:val="18"/>
          <w:shd w:val="clear" w:color="auto" w:fill="FFFFFF"/>
        </w:rPr>
        <w:lastRenderedPageBreak/>
        <w:t>предусмотренному пунктом 13 части первой статьи 83 настоящего Кодекса, в случае, если этого работника невозможно перевести</w:t>
      </w:r>
      <w:proofErr w:type="gramEnd"/>
      <w:r w:rsidRPr="00CE4F93">
        <w:rPr>
          <w:rFonts w:ascii="Times New Roman" w:hAnsi="Times New Roman" w:cs="Times New Roman"/>
          <w:sz w:val="18"/>
          <w:szCs w:val="18"/>
          <w:shd w:val="clear" w:color="auto" w:fill="FFFFFF"/>
        </w:rPr>
        <w:t xml:space="preserve"> на другую имеющуюся у работодателя работу в соответствии с частью второй статьи 83 настоящего Кодекса. </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sz w:val="18"/>
          <w:szCs w:val="18"/>
        </w:rPr>
        <w:t xml:space="preserve">11.3. Расторжение трудового договора должно быть осуществлено с соблюдением </w:t>
      </w:r>
      <w:r w:rsidRPr="00CE4F93">
        <w:rPr>
          <w:rFonts w:ascii="Times New Roman" w:eastAsia="Times New Roman" w:hAnsi="Times New Roman" w:cs="Times New Roman"/>
          <w:color w:val="000000"/>
          <w:sz w:val="18"/>
          <w:szCs w:val="18"/>
        </w:rPr>
        <w:t>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11.4.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 xml:space="preserve">11.5.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Администрации муниципального образования «Хохорск» выполненную работу, всю документацию, материалы, рабочие проекты, созданные в ходе трудовой деятельности; возвращает имущество, </w:t>
      </w:r>
      <w:r w:rsidRPr="00CE4F93">
        <w:rPr>
          <w:rFonts w:ascii="Times New Roman" w:eastAsia="Times New Roman" w:hAnsi="Times New Roman" w:cs="Times New Roman"/>
          <w:color w:val="000000"/>
          <w:sz w:val="18"/>
          <w:szCs w:val="18"/>
        </w:rPr>
        <w:lastRenderedPageBreak/>
        <w:t>переданное ему для исполнения трудовых обязанностей. </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11.6.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11.7. На основании и в точном соответствии с подписанным распоряжением о прекращении трудового договора глава Администрации заполняет и выдает в установленном порядке в последний день работы трудовую книжку увольняющемуся работнику.</w:t>
      </w:r>
    </w:p>
    <w:p w:rsidR="00CE4F93" w:rsidRPr="00CE4F93" w:rsidRDefault="00CE4F93" w:rsidP="00CE4F93">
      <w:pPr>
        <w:shd w:val="clear" w:color="auto" w:fill="FFFFFF"/>
        <w:spacing w:after="0" w:line="240" w:lineRule="auto"/>
        <w:jc w:val="both"/>
        <w:rPr>
          <w:rFonts w:ascii="Times New Roman" w:eastAsia="Times New Roman" w:hAnsi="Times New Roman" w:cs="Times New Roman"/>
          <w:color w:val="000000"/>
          <w:sz w:val="18"/>
          <w:szCs w:val="18"/>
        </w:rPr>
      </w:pPr>
    </w:p>
    <w:p w:rsidR="00CE4F93" w:rsidRPr="00CE4F93" w:rsidRDefault="00CE4F93" w:rsidP="00CE4F93">
      <w:pPr>
        <w:shd w:val="clear" w:color="auto" w:fill="FFFFFF"/>
        <w:spacing w:after="150" w:line="240" w:lineRule="auto"/>
        <w:jc w:val="center"/>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12. Заключительные положения</w:t>
      </w:r>
    </w:p>
    <w:p w:rsidR="00CE4F93" w:rsidRPr="00CE4F93" w:rsidRDefault="00CE4F93" w:rsidP="00CE4F93">
      <w:pPr>
        <w:shd w:val="clear" w:color="auto" w:fill="FFFFFF"/>
        <w:spacing w:after="150" w:line="240" w:lineRule="auto"/>
        <w:jc w:val="both"/>
        <w:rPr>
          <w:rFonts w:ascii="Times New Roman" w:eastAsia="Times New Roman" w:hAnsi="Times New Roman" w:cs="Times New Roman"/>
          <w:color w:val="000000"/>
          <w:sz w:val="18"/>
          <w:szCs w:val="18"/>
        </w:rPr>
      </w:pPr>
      <w:r w:rsidRPr="00CE4F93">
        <w:rPr>
          <w:rFonts w:ascii="Times New Roman" w:eastAsia="Times New Roman" w:hAnsi="Times New Roman" w:cs="Times New Roman"/>
          <w:color w:val="000000"/>
          <w:sz w:val="18"/>
          <w:szCs w:val="18"/>
        </w:rPr>
        <w:t>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CE4F93" w:rsidRPr="00CE4F93" w:rsidRDefault="00CE4F93" w:rsidP="00CE4F93">
      <w:pPr>
        <w:spacing w:after="0" w:line="240" w:lineRule="auto"/>
        <w:jc w:val="both"/>
        <w:rPr>
          <w:rFonts w:ascii="Times New Roman" w:hAnsi="Times New Roman" w:cs="Times New Roman"/>
          <w:sz w:val="18"/>
          <w:szCs w:val="18"/>
        </w:rPr>
      </w:pPr>
      <w:r w:rsidRPr="00CE4F93">
        <w:rPr>
          <w:rFonts w:ascii="Times New Roman" w:eastAsia="Times New Roman" w:hAnsi="Times New Roman" w:cs="Times New Roman"/>
          <w:color w:val="000000"/>
          <w:sz w:val="18"/>
          <w:szCs w:val="18"/>
        </w:rPr>
        <w:t> </w:t>
      </w:r>
      <w:r w:rsidRPr="00CE4F93">
        <w:rPr>
          <w:rFonts w:ascii="Times New Roman" w:hAnsi="Times New Roman" w:cs="Times New Roman"/>
          <w:sz w:val="18"/>
          <w:szCs w:val="18"/>
        </w:rPr>
        <w:t>С Правилами внутреннего трудового распорядка  муниципального образования «Хохорск» ознакомлены:</w:t>
      </w:r>
    </w:p>
    <w:p w:rsidR="00CE4F93" w:rsidRPr="00CE4F93" w:rsidRDefault="00CE4F93" w:rsidP="00CE4F93">
      <w:pPr>
        <w:spacing w:after="0" w:line="240" w:lineRule="auto"/>
        <w:jc w:val="both"/>
        <w:rPr>
          <w:rFonts w:ascii="Times New Roman" w:hAnsi="Times New Roman" w:cs="Times New Roman"/>
          <w:sz w:val="18"/>
          <w:szCs w:val="18"/>
        </w:rPr>
      </w:pPr>
    </w:p>
    <w:p w:rsidR="00740F4F" w:rsidRDefault="00740F4F" w:rsidP="00CE4F93">
      <w:pPr>
        <w:spacing w:line="240" w:lineRule="auto"/>
        <w:jc w:val="center"/>
        <w:rPr>
          <w:rFonts w:ascii="Times New Roman" w:hAnsi="Times New Roman" w:cs="Times New Roman"/>
          <w:sz w:val="18"/>
          <w:szCs w:val="18"/>
        </w:rPr>
        <w:sectPr w:rsidR="00740F4F" w:rsidSect="00CE4F93">
          <w:type w:val="continuous"/>
          <w:pgSz w:w="11906" w:h="16838"/>
          <w:pgMar w:top="1134" w:right="850" w:bottom="1134" w:left="1701" w:header="708" w:footer="708" w:gutter="0"/>
          <w:cols w:num="2" w:space="708"/>
          <w:docGrid w:linePitch="360"/>
        </w:sectPr>
      </w:pPr>
    </w:p>
    <w:tbl>
      <w:tblPr>
        <w:tblW w:w="5000" w:type="pct"/>
        <w:tblLook w:val="04A0" w:firstRow="1" w:lastRow="0" w:firstColumn="1" w:lastColumn="0" w:noHBand="0" w:noVBand="1"/>
      </w:tblPr>
      <w:tblGrid>
        <w:gridCol w:w="544"/>
        <w:gridCol w:w="5836"/>
        <w:gridCol w:w="3191"/>
      </w:tblGrid>
      <w:tr w:rsidR="00CE4F93" w:rsidRPr="00CE4F93" w:rsidTr="00740F4F">
        <w:tc>
          <w:tcPr>
            <w:tcW w:w="284" w:type="pct"/>
          </w:tcPr>
          <w:p w:rsidR="00CE4F93" w:rsidRPr="00CE4F93" w:rsidRDefault="00CE4F93" w:rsidP="00CE4F93">
            <w:pPr>
              <w:spacing w:line="240" w:lineRule="auto"/>
              <w:jc w:val="center"/>
              <w:rPr>
                <w:rFonts w:ascii="Times New Roman" w:hAnsi="Times New Roman" w:cs="Times New Roman"/>
                <w:sz w:val="18"/>
                <w:szCs w:val="18"/>
              </w:rPr>
            </w:pPr>
            <w:r w:rsidRPr="00CE4F93">
              <w:rPr>
                <w:rFonts w:ascii="Times New Roman" w:hAnsi="Times New Roman" w:cs="Times New Roman"/>
                <w:sz w:val="18"/>
                <w:szCs w:val="18"/>
              </w:rPr>
              <w:lastRenderedPageBreak/>
              <w:t>№ п\</w:t>
            </w:r>
            <w:proofErr w:type="gramStart"/>
            <w:r w:rsidRPr="00CE4F93">
              <w:rPr>
                <w:rFonts w:ascii="Times New Roman" w:hAnsi="Times New Roman" w:cs="Times New Roman"/>
                <w:sz w:val="18"/>
                <w:szCs w:val="18"/>
              </w:rPr>
              <w:t>п</w:t>
            </w:r>
            <w:proofErr w:type="gramEnd"/>
          </w:p>
        </w:tc>
        <w:tc>
          <w:tcPr>
            <w:tcW w:w="3049" w:type="pct"/>
          </w:tcPr>
          <w:p w:rsidR="00CE4F93" w:rsidRPr="00CE4F93" w:rsidRDefault="00CE4F93" w:rsidP="00CE4F93">
            <w:pPr>
              <w:spacing w:line="240" w:lineRule="auto"/>
              <w:jc w:val="center"/>
              <w:rPr>
                <w:rFonts w:ascii="Times New Roman" w:hAnsi="Times New Roman" w:cs="Times New Roman"/>
                <w:sz w:val="18"/>
                <w:szCs w:val="18"/>
              </w:rPr>
            </w:pPr>
            <w:r w:rsidRPr="00CE4F93">
              <w:rPr>
                <w:rFonts w:ascii="Times New Roman" w:hAnsi="Times New Roman" w:cs="Times New Roman"/>
                <w:sz w:val="18"/>
                <w:szCs w:val="18"/>
              </w:rPr>
              <w:t>Ф.И.О.</w:t>
            </w:r>
          </w:p>
        </w:tc>
        <w:tc>
          <w:tcPr>
            <w:tcW w:w="1667" w:type="pct"/>
          </w:tcPr>
          <w:p w:rsidR="00CE4F93" w:rsidRPr="00CE4F93" w:rsidRDefault="00CE4F93" w:rsidP="00CE4F93">
            <w:pPr>
              <w:spacing w:line="240" w:lineRule="auto"/>
              <w:jc w:val="center"/>
              <w:rPr>
                <w:rFonts w:ascii="Times New Roman" w:hAnsi="Times New Roman" w:cs="Times New Roman"/>
                <w:sz w:val="18"/>
                <w:szCs w:val="18"/>
              </w:rPr>
            </w:pPr>
            <w:r w:rsidRPr="00CE4F93">
              <w:rPr>
                <w:rFonts w:ascii="Times New Roman" w:hAnsi="Times New Roman" w:cs="Times New Roman"/>
                <w:sz w:val="18"/>
                <w:szCs w:val="18"/>
              </w:rPr>
              <w:t>Подпись</w:t>
            </w: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1</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proofErr w:type="spellStart"/>
            <w:r w:rsidRPr="00CE4F93">
              <w:rPr>
                <w:rFonts w:ascii="Times New Roman" w:hAnsi="Times New Roman" w:cs="Times New Roman"/>
                <w:sz w:val="18"/>
                <w:szCs w:val="18"/>
              </w:rPr>
              <w:t>Барлуков</w:t>
            </w:r>
            <w:proofErr w:type="spellEnd"/>
            <w:r w:rsidRPr="00CE4F93">
              <w:rPr>
                <w:rFonts w:ascii="Times New Roman" w:hAnsi="Times New Roman" w:cs="Times New Roman"/>
                <w:sz w:val="18"/>
                <w:szCs w:val="18"/>
              </w:rPr>
              <w:t xml:space="preserve"> Василий </w:t>
            </w:r>
            <w:proofErr w:type="spellStart"/>
            <w:r w:rsidRPr="00CE4F93">
              <w:rPr>
                <w:rFonts w:ascii="Times New Roman" w:hAnsi="Times New Roman" w:cs="Times New Roman"/>
                <w:sz w:val="18"/>
                <w:szCs w:val="18"/>
              </w:rPr>
              <w:t>Аполлонич</w:t>
            </w:r>
            <w:proofErr w:type="spellEnd"/>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2</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proofErr w:type="spellStart"/>
            <w:r w:rsidRPr="00CE4F93">
              <w:rPr>
                <w:rFonts w:ascii="Times New Roman" w:hAnsi="Times New Roman" w:cs="Times New Roman"/>
                <w:sz w:val="18"/>
                <w:szCs w:val="18"/>
              </w:rPr>
              <w:t>Ангаткина</w:t>
            </w:r>
            <w:proofErr w:type="spellEnd"/>
            <w:r w:rsidRPr="00CE4F93">
              <w:rPr>
                <w:rFonts w:ascii="Times New Roman" w:hAnsi="Times New Roman" w:cs="Times New Roman"/>
                <w:sz w:val="18"/>
                <w:szCs w:val="18"/>
              </w:rPr>
              <w:t xml:space="preserve"> Светлана Владимировна</w:t>
            </w:r>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3</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proofErr w:type="spellStart"/>
            <w:r w:rsidRPr="00CE4F93">
              <w:rPr>
                <w:rFonts w:ascii="Times New Roman" w:hAnsi="Times New Roman" w:cs="Times New Roman"/>
                <w:sz w:val="18"/>
                <w:szCs w:val="18"/>
              </w:rPr>
              <w:t>Гараева</w:t>
            </w:r>
            <w:proofErr w:type="spellEnd"/>
            <w:r w:rsidRPr="00CE4F93">
              <w:rPr>
                <w:rFonts w:ascii="Times New Roman" w:hAnsi="Times New Roman" w:cs="Times New Roman"/>
                <w:sz w:val="18"/>
                <w:szCs w:val="18"/>
              </w:rPr>
              <w:t xml:space="preserve"> Лилия </w:t>
            </w:r>
            <w:proofErr w:type="spellStart"/>
            <w:r w:rsidRPr="00CE4F93">
              <w:rPr>
                <w:rFonts w:ascii="Times New Roman" w:hAnsi="Times New Roman" w:cs="Times New Roman"/>
                <w:sz w:val="18"/>
                <w:szCs w:val="18"/>
              </w:rPr>
              <w:t>Ханифовна</w:t>
            </w:r>
            <w:proofErr w:type="spellEnd"/>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4</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Богданов Савелий Федорович</w:t>
            </w:r>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5</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Никифорова Римма Дмитриевна</w:t>
            </w:r>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6</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proofErr w:type="spellStart"/>
            <w:r w:rsidRPr="00CE4F93">
              <w:rPr>
                <w:rFonts w:ascii="Times New Roman" w:hAnsi="Times New Roman" w:cs="Times New Roman"/>
                <w:sz w:val="18"/>
                <w:szCs w:val="18"/>
              </w:rPr>
              <w:t>Ангаткина</w:t>
            </w:r>
            <w:proofErr w:type="spellEnd"/>
            <w:r w:rsidRPr="00CE4F93">
              <w:rPr>
                <w:rFonts w:ascii="Times New Roman" w:hAnsi="Times New Roman" w:cs="Times New Roman"/>
                <w:sz w:val="18"/>
                <w:szCs w:val="18"/>
              </w:rPr>
              <w:t xml:space="preserve"> Ирина </w:t>
            </w:r>
            <w:proofErr w:type="spellStart"/>
            <w:r w:rsidRPr="00CE4F93">
              <w:rPr>
                <w:rFonts w:ascii="Times New Roman" w:hAnsi="Times New Roman" w:cs="Times New Roman"/>
                <w:sz w:val="18"/>
                <w:szCs w:val="18"/>
              </w:rPr>
              <w:t>Карповна</w:t>
            </w:r>
            <w:proofErr w:type="spellEnd"/>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7</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proofErr w:type="spellStart"/>
            <w:r w:rsidRPr="00CE4F93">
              <w:rPr>
                <w:rFonts w:ascii="Times New Roman" w:hAnsi="Times New Roman" w:cs="Times New Roman"/>
                <w:sz w:val="18"/>
                <w:szCs w:val="18"/>
              </w:rPr>
              <w:t>Саганова</w:t>
            </w:r>
            <w:proofErr w:type="spellEnd"/>
            <w:r w:rsidRPr="00CE4F93">
              <w:rPr>
                <w:rFonts w:ascii="Times New Roman" w:hAnsi="Times New Roman" w:cs="Times New Roman"/>
                <w:sz w:val="18"/>
                <w:szCs w:val="18"/>
              </w:rPr>
              <w:t xml:space="preserve"> Елена Александровна</w:t>
            </w:r>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8</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Ангаткин Евгений Иосифович</w:t>
            </w:r>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9</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Голиков Вадим Викторович</w:t>
            </w:r>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10</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Ангаткин Петр Иосифович</w:t>
            </w:r>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11</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proofErr w:type="spellStart"/>
            <w:r w:rsidRPr="00CE4F93">
              <w:rPr>
                <w:rFonts w:ascii="Times New Roman" w:hAnsi="Times New Roman" w:cs="Times New Roman"/>
                <w:sz w:val="18"/>
                <w:szCs w:val="18"/>
              </w:rPr>
              <w:t>Башанова</w:t>
            </w:r>
            <w:proofErr w:type="spellEnd"/>
            <w:r w:rsidRPr="00CE4F93">
              <w:rPr>
                <w:rFonts w:ascii="Times New Roman" w:hAnsi="Times New Roman" w:cs="Times New Roman"/>
                <w:sz w:val="18"/>
                <w:szCs w:val="18"/>
              </w:rPr>
              <w:t xml:space="preserve"> Любовь </w:t>
            </w:r>
            <w:proofErr w:type="spellStart"/>
            <w:r w:rsidRPr="00CE4F93">
              <w:rPr>
                <w:rFonts w:ascii="Times New Roman" w:hAnsi="Times New Roman" w:cs="Times New Roman"/>
                <w:sz w:val="18"/>
                <w:szCs w:val="18"/>
              </w:rPr>
              <w:t>Кимовна</w:t>
            </w:r>
            <w:proofErr w:type="spellEnd"/>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r w:rsidR="00CE4F93" w:rsidRPr="00CE4F93" w:rsidTr="00740F4F">
        <w:tc>
          <w:tcPr>
            <w:tcW w:w="284" w:type="pct"/>
          </w:tcPr>
          <w:p w:rsidR="00CE4F93" w:rsidRPr="00CE4F93" w:rsidRDefault="00CE4F93" w:rsidP="00CE4F93">
            <w:pPr>
              <w:spacing w:line="240" w:lineRule="auto"/>
              <w:jc w:val="both"/>
              <w:rPr>
                <w:rFonts w:ascii="Times New Roman" w:hAnsi="Times New Roman" w:cs="Times New Roman"/>
                <w:sz w:val="18"/>
                <w:szCs w:val="18"/>
              </w:rPr>
            </w:pPr>
            <w:r w:rsidRPr="00CE4F93">
              <w:rPr>
                <w:rFonts w:ascii="Times New Roman" w:hAnsi="Times New Roman" w:cs="Times New Roman"/>
                <w:sz w:val="18"/>
                <w:szCs w:val="18"/>
              </w:rPr>
              <w:t>12</w:t>
            </w:r>
          </w:p>
        </w:tc>
        <w:tc>
          <w:tcPr>
            <w:tcW w:w="3049" w:type="pct"/>
          </w:tcPr>
          <w:p w:rsidR="00CE4F93" w:rsidRPr="00CE4F93" w:rsidRDefault="00CE4F93" w:rsidP="00CE4F93">
            <w:pPr>
              <w:spacing w:line="240" w:lineRule="auto"/>
              <w:jc w:val="both"/>
              <w:rPr>
                <w:rFonts w:ascii="Times New Roman" w:hAnsi="Times New Roman" w:cs="Times New Roman"/>
                <w:sz w:val="18"/>
                <w:szCs w:val="18"/>
              </w:rPr>
            </w:pPr>
          </w:p>
        </w:tc>
        <w:tc>
          <w:tcPr>
            <w:tcW w:w="1667" w:type="pct"/>
          </w:tcPr>
          <w:p w:rsidR="00CE4F93" w:rsidRPr="00CE4F93" w:rsidRDefault="00CE4F93" w:rsidP="00CE4F93">
            <w:pPr>
              <w:spacing w:line="240" w:lineRule="auto"/>
              <w:jc w:val="both"/>
              <w:rPr>
                <w:rFonts w:ascii="Times New Roman" w:hAnsi="Times New Roman" w:cs="Times New Roman"/>
                <w:sz w:val="18"/>
                <w:szCs w:val="18"/>
              </w:rPr>
            </w:pPr>
          </w:p>
        </w:tc>
      </w:tr>
    </w:tbl>
    <w:p w:rsidR="00740F4F" w:rsidRDefault="00740F4F" w:rsidP="00CE4F93">
      <w:pPr>
        <w:pStyle w:val="dt-p"/>
        <w:shd w:val="clear" w:color="auto" w:fill="FFFFFF"/>
        <w:spacing w:before="0" w:beforeAutospacing="0" w:after="300" w:afterAutospacing="0"/>
        <w:jc w:val="both"/>
        <w:textAlignment w:val="baseline"/>
        <w:rPr>
          <w:sz w:val="18"/>
          <w:szCs w:val="18"/>
        </w:rPr>
        <w:sectPr w:rsidR="00740F4F" w:rsidSect="00740F4F">
          <w:type w:val="continuous"/>
          <w:pgSz w:w="11906" w:h="16838"/>
          <w:pgMar w:top="1134" w:right="850" w:bottom="1134" w:left="1701" w:header="708" w:footer="708" w:gutter="0"/>
          <w:cols w:space="708"/>
          <w:docGrid w:linePitch="360"/>
        </w:sectPr>
      </w:pPr>
    </w:p>
    <w:p w:rsidR="00CE4F93" w:rsidRPr="00CE4F93" w:rsidRDefault="00CE4F93" w:rsidP="00CE4F93">
      <w:pPr>
        <w:pStyle w:val="dt-p"/>
        <w:shd w:val="clear" w:color="auto" w:fill="FFFFFF"/>
        <w:spacing w:before="0" w:beforeAutospacing="0" w:after="300" w:afterAutospacing="0"/>
        <w:jc w:val="both"/>
        <w:textAlignment w:val="baseline"/>
        <w:rPr>
          <w:sz w:val="18"/>
          <w:szCs w:val="18"/>
        </w:rPr>
      </w:pPr>
    </w:p>
    <w:p w:rsidR="00CE4F93" w:rsidRPr="001353CA" w:rsidRDefault="00CE4F93" w:rsidP="00CE4F93">
      <w:pPr>
        <w:spacing w:after="0" w:line="240" w:lineRule="auto"/>
        <w:jc w:val="center"/>
        <w:rPr>
          <w:rFonts w:ascii="Times New Roman" w:hAnsi="Times New Roman" w:cs="Times New Roman"/>
          <w:b/>
          <w:sz w:val="18"/>
          <w:szCs w:val="18"/>
        </w:rPr>
      </w:pPr>
      <w:r w:rsidRPr="001353CA">
        <w:rPr>
          <w:rFonts w:ascii="Times New Roman" w:hAnsi="Times New Roman" w:cs="Times New Roman"/>
          <w:b/>
          <w:sz w:val="18"/>
          <w:szCs w:val="18"/>
        </w:rPr>
        <w:t>18.11.2021 г. №42</w:t>
      </w:r>
    </w:p>
    <w:p w:rsidR="00CE4F93" w:rsidRPr="001353CA" w:rsidRDefault="00CE4F93" w:rsidP="00CE4F93">
      <w:pPr>
        <w:spacing w:after="0" w:line="240" w:lineRule="auto"/>
        <w:jc w:val="center"/>
        <w:rPr>
          <w:rFonts w:ascii="Times New Roman" w:hAnsi="Times New Roman" w:cs="Times New Roman"/>
          <w:b/>
          <w:sz w:val="18"/>
          <w:szCs w:val="18"/>
        </w:rPr>
      </w:pPr>
      <w:r w:rsidRPr="001353CA">
        <w:rPr>
          <w:rFonts w:ascii="Times New Roman" w:hAnsi="Times New Roman" w:cs="Times New Roman"/>
          <w:b/>
          <w:sz w:val="18"/>
          <w:szCs w:val="18"/>
        </w:rPr>
        <w:t>РОССИЙСКАЯ ФЕДЕРАЦИЯ</w:t>
      </w:r>
    </w:p>
    <w:p w:rsidR="00CE4F93" w:rsidRPr="001353CA" w:rsidRDefault="00CE4F93" w:rsidP="00CE4F93">
      <w:pPr>
        <w:spacing w:after="0" w:line="240" w:lineRule="auto"/>
        <w:jc w:val="center"/>
        <w:rPr>
          <w:rFonts w:ascii="Times New Roman" w:hAnsi="Times New Roman" w:cs="Times New Roman"/>
          <w:b/>
          <w:sz w:val="18"/>
          <w:szCs w:val="18"/>
        </w:rPr>
      </w:pPr>
      <w:r w:rsidRPr="001353CA">
        <w:rPr>
          <w:rFonts w:ascii="Times New Roman" w:hAnsi="Times New Roman" w:cs="Times New Roman"/>
          <w:b/>
          <w:sz w:val="18"/>
          <w:szCs w:val="18"/>
        </w:rPr>
        <w:t xml:space="preserve">ИРКУТСКАЯ ОБЛАСТЬ </w:t>
      </w:r>
    </w:p>
    <w:p w:rsidR="00CE4F93" w:rsidRPr="001353CA" w:rsidRDefault="00CE4F93" w:rsidP="00CE4F93">
      <w:pPr>
        <w:spacing w:after="0" w:line="240" w:lineRule="auto"/>
        <w:jc w:val="center"/>
        <w:rPr>
          <w:rFonts w:ascii="Times New Roman" w:hAnsi="Times New Roman" w:cs="Times New Roman"/>
          <w:b/>
          <w:sz w:val="18"/>
          <w:szCs w:val="18"/>
        </w:rPr>
      </w:pPr>
      <w:r w:rsidRPr="001353CA">
        <w:rPr>
          <w:rFonts w:ascii="Times New Roman" w:hAnsi="Times New Roman" w:cs="Times New Roman"/>
          <w:b/>
          <w:sz w:val="18"/>
          <w:szCs w:val="18"/>
        </w:rPr>
        <w:t xml:space="preserve"> БОХАНСКИЙ  МУНИЦИПАЛЬНЫЙ РАЙОН</w:t>
      </w:r>
      <w:r w:rsidRPr="001353CA">
        <w:rPr>
          <w:rFonts w:ascii="Times New Roman" w:hAnsi="Times New Roman" w:cs="Times New Roman"/>
          <w:b/>
          <w:sz w:val="18"/>
          <w:szCs w:val="18"/>
        </w:rPr>
        <w:br/>
        <w:t>МУНИЦИПАЛЬНОЕ ОБРАЗОВАНИЕ «ХОХОРСК»</w:t>
      </w:r>
    </w:p>
    <w:p w:rsidR="00CE4F93" w:rsidRPr="001353CA" w:rsidRDefault="00CE4F93" w:rsidP="00CE4F93">
      <w:pPr>
        <w:spacing w:after="0" w:line="240" w:lineRule="auto"/>
        <w:jc w:val="center"/>
        <w:rPr>
          <w:rFonts w:ascii="Times New Roman" w:hAnsi="Times New Roman" w:cs="Times New Roman"/>
          <w:b/>
          <w:sz w:val="18"/>
          <w:szCs w:val="18"/>
        </w:rPr>
      </w:pPr>
      <w:r w:rsidRPr="001353CA">
        <w:rPr>
          <w:rFonts w:ascii="Times New Roman" w:hAnsi="Times New Roman" w:cs="Times New Roman"/>
          <w:b/>
          <w:sz w:val="18"/>
          <w:szCs w:val="18"/>
        </w:rPr>
        <w:t>АДМИНИСТРАЦИЯ</w:t>
      </w:r>
    </w:p>
    <w:p w:rsidR="00CE4F93" w:rsidRPr="001353CA" w:rsidRDefault="00CE4F93" w:rsidP="00CE4F93">
      <w:pPr>
        <w:spacing w:after="0" w:line="240" w:lineRule="auto"/>
        <w:jc w:val="center"/>
        <w:rPr>
          <w:rFonts w:ascii="Times New Roman" w:hAnsi="Times New Roman" w:cs="Times New Roman"/>
          <w:b/>
          <w:sz w:val="18"/>
          <w:szCs w:val="18"/>
        </w:rPr>
      </w:pPr>
      <w:r w:rsidRPr="001353CA">
        <w:rPr>
          <w:rFonts w:ascii="Times New Roman" w:hAnsi="Times New Roman" w:cs="Times New Roman"/>
          <w:b/>
          <w:sz w:val="18"/>
          <w:szCs w:val="18"/>
        </w:rPr>
        <w:t>ПОСТАНОВЛЕНИЕ</w:t>
      </w:r>
    </w:p>
    <w:p w:rsidR="00CE4F93" w:rsidRPr="005B1735" w:rsidRDefault="00CE4F93" w:rsidP="00CE4F93">
      <w:pPr>
        <w:tabs>
          <w:tab w:val="left" w:pos="1500"/>
          <w:tab w:val="left" w:pos="6840"/>
        </w:tabs>
        <w:spacing w:after="0" w:line="240" w:lineRule="auto"/>
        <w:rPr>
          <w:rFonts w:ascii="Times New Roman" w:hAnsi="Times New Roman" w:cs="Times New Roman"/>
          <w:color w:val="FF0000"/>
          <w:sz w:val="18"/>
          <w:szCs w:val="18"/>
        </w:rPr>
      </w:pPr>
    </w:p>
    <w:p w:rsidR="00CE4F93" w:rsidRPr="00CE4F93" w:rsidRDefault="00CE4F93" w:rsidP="00CE4F93">
      <w:pPr>
        <w:tabs>
          <w:tab w:val="left" w:pos="1500"/>
          <w:tab w:val="left" w:pos="6840"/>
        </w:tabs>
        <w:spacing w:after="0" w:line="240" w:lineRule="auto"/>
        <w:rPr>
          <w:rFonts w:ascii="Times New Roman" w:hAnsi="Times New Roman" w:cs="Times New Roman"/>
          <w:sz w:val="18"/>
          <w:szCs w:val="18"/>
        </w:rPr>
      </w:pPr>
    </w:p>
    <w:p w:rsidR="00CE4F93" w:rsidRPr="00CE4F93" w:rsidRDefault="00CE4F93" w:rsidP="00CE4F93">
      <w:pPr>
        <w:spacing w:after="0" w:line="240" w:lineRule="auto"/>
        <w:jc w:val="center"/>
        <w:rPr>
          <w:rFonts w:ascii="Times New Roman" w:hAnsi="Times New Roman" w:cs="Times New Roman"/>
          <w:sz w:val="18"/>
          <w:szCs w:val="18"/>
        </w:rPr>
      </w:pPr>
      <w:r w:rsidRPr="00CE4F93">
        <w:rPr>
          <w:rFonts w:ascii="Times New Roman" w:hAnsi="Times New Roman" w:cs="Times New Roman"/>
          <w:sz w:val="18"/>
          <w:szCs w:val="18"/>
        </w:rPr>
        <w:t xml:space="preserve">О ВНЕСЕНИИ ИЗМЕНЕНИЙ В ПОСТАНОВЛЕНИЕ АДМИНИСТРАЦИИ ОТ 07.09.2021 ГОДА №36 «ОБ УТВЕРЖДЕНИИ ПРАВИЛ ПРОВЕРКИ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w:t>
      </w:r>
      <w:r w:rsidRPr="00CE4F93">
        <w:rPr>
          <w:rFonts w:ascii="Times New Roman" w:hAnsi="Times New Roman" w:cs="Times New Roman"/>
          <w:sz w:val="18"/>
          <w:szCs w:val="18"/>
        </w:rPr>
        <w:lastRenderedPageBreak/>
        <w:t>МУНИЦИПАЛЬНЫХ УЧРЕЖДЕНИЙ МУНИЦИПАЛЬНОГО ОБРАЗОВАНИЯ «ХОХОРСК», И ЛИЦАМИ,</w:t>
      </w:r>
    </w:p>
    <w:p w:rsidR="00CE4F93" w:rsidRPr="00CE4F93" w:rsidRDefault="00CE4F93" w:rsidP="005B1735">
      <w:pPr>
        <w:pStyle w:val="dt-p"/>
        <w:shd w:val="clear" w:color="auto" w:fill="FFFFFF"/>
        <w:spacing w:before="0" w:beforeAutospacing="0" w:after="300" w:afterAutospacing="0"/>
        <w:jc w:val="center"/>
        <w:textAlignment w:val="baseline"/>
        <w:rPr>
          <w:sz w:val="18"/>
          <w:szCs w:val="18"/>
        </w:rPr>
      </w:pPr>
      <w:proofErr w:type="gramStart"/>
      <w:r w:rsidRPr="00CE4F93">
        <w:rPr>
          <w:sz w:val="18"/>
          <w:szCs w:val="18"/>
        </w:rPr>
        <w:t>ЗАМЕЩАЮЩИМИ</w:t>
      </w:r>
      <w:proofErr w:type="gramEnd"/>
      <w:r w:rsidRPr="00CE4F93">
        <w:rPr>
          <w:sz w:val="18"/>
          <w:szCs w:val="18"/>
        </w:rPr>
        <w:t xml:space="preserve"> ЭТИ ДОЛЖНОСТИ»</w:t>
      </w:r>
    </w:p>
    <w:p w:rsidR="00CE4F93" w:rsidRPr="00CE4F93" w:rsidRDefault="00CE4F93" w:rsidP="00CE4F93">
      <w:pPr>
        <w:pStyle w:val="dt-p"/>
        <w:shd w:val="clear" w:color="auto" w:fill="FFFFFF"/>
        <w:spacing w:before="0" w:beforeAutospacing="0" w:after="300" w:afterAutospacing="0"/>
        <w:jc w:val="both"/>
        <w:textAlignment w:val="baseline"/>
        <w:rPr>
          <w:sz w:val="18"/>
          <w:szCs w:val="18"/>
        </w:rPr>
      </w:pPr>
      <w:r w:rsidRPr="00CE4F93">
        <w:rPr>
          <w:sz w:val="18"/>
          <w:szCs w:val="18"/>
        </w:rPr>
        <w:t xml:space="preserve">   На основании результатов правовой экспертизы нормативного правового акта заключенной Институтом правовой информации имени М.М. Сперанского, администрация муниципального образования «Хохорск»</w:t>
      </w:r>
    </w:p>
    <w:p w:rsidR="00CE4F93" w:rsidRPr="00CE4F93" w:rsidRDefault="00CE4F93" w:rsidP="00CE4F93">
      <w:pPr>
        <w:pStyle w:val="dt-p"/>
        <w:shd w:val="clear" w:color="auto" w:fill="FFFFFF"/>
        <w:spacing w:before="0" w:beforeAutospacing="0" w:after="300" w:afterAutospacing="0"/>
        <w:jc w:val="center"/>
        <w:textAlignment w:val="baseline"/>
        <w:rPr>
          <w:b/>
          <w:sz w:val="18"/>
          <w:szCs w:val="18"/>
        </w:rPr>
      </w:pPr>
      <w:r w:rsidRPr="00CE4F93">
        <w:rPr>
          <w:b/>
          <w:sz w:val="18"/>
          <w:szCs w:val="18"/>
        </w:rPr>
        <w:t>ПОСТАНОВЛЯЕТ:</w:t>
      </w:r>
    </w:p>
    <w:p w:rsidR="00CE4F93" w:rsidRPr="00CE4F93" w:rsidRDefault="00CE4F93" w:rsidP="00CE4F93">
      <w:pPr>
        <w:spacing w:after="0" w:line="240" w:lineRule="auto"/>
        <w:jc w:val="both"/>
        <w:rPr>
          <w:rFonts w:ascii="Times New Roman" w:hAnsi="Times New Roman" w:cs="Times New Roman"/>
          <w:sz w:val="18"/>
          <w:szCs w:val="18"/>
        </w:rPr>
      </w:pPr>
      <w:r w:rsidRPr="00CE4F93">
        <w:rPr>
          <w:rFonts w:ascii="Times New Roman" w:hAnsi="Times New Roman" w:cs="Times New Roman"/>
          <w:sz w:val="18"/>
          <w:szCs w:val="18"/>
        </w:rPr>
        <w:t xml:space="preserve">1. Внести изменения в Постановление №36 от 07.09.2021 г. «Об утверждении правил проверки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w:t>
      </w:r>
      <w:r w:rsidRPr="00CE4F93">
        <w:rPr>
          <w:rFonts w:ascii="Times New Roman" w:hAnsi="Times New Roman" w:cs="Times New Roman"/>
          <w:sz w:val="18"/>
          <w:szCs w:val="18"/>
        </w:rPr>
        <w:lastRenderedPageBreak/>
        <w:t>муниципального образования «Хохорск», и лицами, замещающими эти должности»</w:t>
      </w:r>
    </w:p>
    <w:p w:rsidR="00C66B11" w:rsidRPr="00C66B11" w:rsidRDefault="00C66B11" w:rsidP="00C66B11">
      <w:pPr>
        <w:spacing w:after="0" w:line="240" w:lineRule="auto"/>
        <w:jc w:val="both"/>
        <w:rPr>
          <w:rFonts w:ascii="Times New Roman" w:hAnsi="Times New Roman" w:cs="Times New Roman"/>
          <w:b/>
          <w:sz w:val="16"/>
          <w:szCs w:val="16"/>
        </w:rPr>
      </w:pPr>
      <w:r w:rsidRPr="00C66B11">
        <w:rPr>
          <w:rFonts w:ascii="Times New Roman" w:hAnsi="Times New Roman" w:cs="Times New Roman"/>
          <w:sz w:val="16"/>
          <w:szCs w:val="16"/>
        </w:rPr>
        <w:t xml:space="preserve">- в преамбуле, пункта 3 Постановления, грифе утверждения, пункте 2 формулировку </w:t>
      </w:r>
      <w:r w:rsidRPr="00C66B11">
        <w:rPr>
          <w:rFonts w:ascii="Times New Roman" w:hAnsi="Times New Roman" w:cs="Times New Roman"/>
          <w:b/>
          <w:sz w:val="16"/>
          <w:szCs w:val="16"/>
        </w:rPr>
        <w:t>«МО»</w:t>
      </w:r>
      <w:r w:rsidRPr="00C66B11">
        <w:rPr>
          <w:rFonts w:ascii="Times New Roman" w:hAnsi="Times New Roman" w:cs="Times New Roman"/>
          <w:sz w:val="16"/>
          <w:szCs w:val="16"/>
        </w:rPr>
        <w:t xml:space="preserve">  заменить на </w:t>
      </w:r>
      <w:r w:rsidRPr="00C66B11">
        <w:rPr>
          <w:rFonts w:ascii="Times New Roman" w:hAnsi="Times New Roman" w:cs="Times New Roman"/>
          <w:b/>
          <w:sz w:val="16"/>
          <w:szCs w:val="16"/>
        </w:rPr>
        <w:t>«муниципальное образование»</w:t>
      </w:r>
    </w:p>
    <w:p w:rsidR="00C66B11" w:rsidRPr="00C66B11" w:rsidRDefault="00C66B11" w:rsidP="00C66B11">
      <w:pPr>
        <w:spacing w:after="0" w:line="240" w:lineRule="auto"/>
        <w:jc w:val="both"/>
        <w:rPr>
          <w:rFonts w:ascii="Times New Roman" w:hAnsi="Times New Roman" w:cs="Times New Roman"/>
          <w:b/>
          <w:sz w:val="16"/>
          <w:szCs w:val="16"/>
        </w:rPr>
      </w:pPr>
      <w:proofErr w:type="gramStart"/>
      <w:r w:rsidRPr="00C66B11">
        <w:rPr>
          <w:rFonts w:ascii="Times New Roman" w:hAnsi="Times New Roman" w:cs="Times New Roman"/>
          <w:sz w:val="16"/>
          <w:szCs w:val="16"/>
        </w:rPr>
        <w:t xml:space="preserve">- в подпункте «Г» пункта 11 после «муниципального учреждения мер» слово </w:t>
      </w:r>
      <w:r w:rsidRPr="00C66B11">
        <w:rPr>
          <w:rFonts w:ascii="Times New Roman" w:hAnsi="Times New Roman" w:cs="Times New Roman"/>
          <w:b/>
          <w:sz w:val="16"/>
          <w:szCs w:val="16"/>
        </w:rPr>
        <w:t>«юридический»</w:t>
      </w:r>
      <w:r w:rsidRPr="00C66B11">
        <w:rPr>
          <w:rFonts w:ascii="Times New Roman" w:hAnsi="Times New Roman" w:cs="Times New Roman"/>
          <w:sz w:val="16"/>
          <w:szCs w:val="16"/>
        </w:rPr>
        <w:t xml:space="preserve"> заменить на слово </w:t>
      </w:r>
      <w:r w:rsidRPr="00C66B11">
        <w:rPr>
          <w:rFonts w:ascii="Times New Roman" w:hAnsi="Times New Roman" w:cs="Times New Roman"/>
          <w:b/>
          <w:sz w:val="16"/>
          <w:szCs w:val="16"/>
        </w:rPr>
        <w:t>«дисциплинарной»</w:t>
      </w:r>
      <w:proofErr w:type="gramEnd"/>
    </w:p>
    <w:p w:rsidR="00C66B11" w:rsidRDefault="00C66B11" w:rsidP="001353CA">
      <w:pPr>
        <w:spacing w:after="0" w:line="240" w:lineRule="auto"/>
        <w:jc w:val="both"/>
        <w:rPr>
          <w:rFonts w:ascii="Times New Roman" w:hAnsi="Times New Roman" w:cs="Times New Roman"/>
          <w:sz w:val="16"/>
          <w:szCs w:val="16"/>
        </w:rPr>
      </w:pPr>
      <w:r w:rsidRPr="00C66B11">
        <w:rPr>
          <w:rFonts w:ascii="Times New Roman" w:hAnsi="Times New Roman" w:cs="Times New Roman"/>
          <w:sz w:val="16"/>
          <w:szCs w:val="16"/>
        </w:rPr>
        <w:t>2.</w:t>
      </w:r>
      <w:r w:rsidRPr="00C66B11">
        <w:rPr>
          <w:rFonts w:ascii="Times New Roman" w:hAnsi="Times New Roman" w:cs="Times New Roman"/>
          <w:b/>
          <w:sz w:val="16"/>
          <w:szCs w:val="16"/>
        </w:rPr>
        <w:t xml:space="preserve"> </w:t>
      </w:r>
      <w:r w:rsidRPr="00C66B11">
        <w:rPr>
          <w:rFonts w:ascii="Times New Roman" w:hAnsi="Times New Roman" w:cs="Times New Roman"/>
          <w:sz w:val="16"/>
          <w:szCs w:val="16"/>
        </w:rPr>
        <w:t>Настоящее постановление опубликовать в муниципальном вестнике МО «Хохорск»</w:t>
      </w:r>
    </w:p>
    <w:p w:rsidR="001353CA" w:rsidRPr="001353CA" w:rsidRDefault="001353CA" w:rsidP="001353CA">
      <w:pPr>
        <w:spacing w:after="0" w:line="240" w:lineRule="auto"/>
        <w:jc w:val="both"/>
        <w:rPr>
          <w:rFonts w:ascii="Times New Roman" w:hAnsi="Times New Roman" w:cs="Times New Roman"/>
          <w:b/>
          <w:sz w:val="16"/>
          <w:szCs w:val="16"/>
        </w:rPr>
      </w:pPr>
    </w:p>
    <w:p w:rsidR="00C66B11" w:rsidRPr="00C66B11" w:rsidRDefault="00C66B11" w:rsidP="00C66B1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66B11">
        <w:rPr>
          <w:rFonts w:ascii="Times New Roman" w:eastAsia="Times New Roman" w:hAnsi="Times New Roman" w:cs="Times New Roman"/>
          <w:sz w:val="16"/>
          <w:szCs w:val="16"/>
        </w:rPr>
        <w:t>Глава муниципального образования «Хохорск»</w:t>
      </w:r>
    </w:p>
    <w:p w:rsidR="00CE4F93" w:rsidRPr="001353CA" w:rsidRDefault="001353CA" w:rsidP="001353CA">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В.А.Барлуков</w:t>
      </w:r>
      <w:proofErr w:type="spellEnd"/>
    </w:p>
    <w:p w:rsidR="00CE4F93" w:rsidRPr="00CE4F93" w:rsidRDefault="00CE4F93" w:rsidP="00CE4F93">
      <w:pPr>
        <w:pStyle w:val="2"/>
        <w:spacing w:before="0" w:line="240" w:lineRule="auto"/>
        <w:jc w:val="center"/>
        <w:rPr>
          <w:rFonts w:ascii="Times New Roman" w:hAnsi="Times New Roman" w:cs="Times New Roman"/>
          <w:i/>
          <w:color w:val="auto"/>
          <w:sz w:val="18"/>
          <w:szCs w:val="18"/>
        </w:rPr>
      </w:pPr>
      <w:r w:rsidRPr="00CE4F93">
        <w:rPr>
          <w:rFonts w:ascii="Times New Roman" w:hAnsi="Times New Roman" w:cs="Times New Roman"/>
          <w:color w:val="auto"/>
          <w:sz w:val="18"/>
          <w:szCs w:val="18"/>
        </w:rPr>
        <w:t>18.11.2021 г. №43</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РОССИЙСКАЯ ФЕДЕРАЦИЯ</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 xml:space="preserve">ИРКУТСКАЯ ОБЛАСТЬ </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БОХАНСКИЙ МУНИЦИПАЛЬНЫЙ РАЙОН</w:t>
      </w:r>
      <w:r w:rsidRPr="00CE4F93">
        <w:rPr>
          <w:rFonts w:ascii="Times New Roman" w:hAnsi="Times New Roman" w:cs="Times New Roman"/>
          <w:b/>
          <w:sz w:val="18"/>
          <w:szCs w:val="18"/>
        </w:rPr>
        <w:br/>
        <w:t>МУНИЦИПАЛЬНОЕ ОБРАЗОВАНИЕ «ХОХОРСК»</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АДМИНИСТРАЦИЯ</w:t>
      </w:r>
    </w:p>
    <w:p w:rsidR="00CE4F93" w:rsidRPr="00CE4F93" w:rsidRDefault="00CE4F93" w:rsidP="00CE4F93">
      <w:pPr>
        <w:spacing w:after="0"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 xml:space="preserve">ПОСТАНОВЛЕНИЕ </w:t>
      </w:r>
    </w:p>
    <w:p w:rsidR="00CE4F93" w:rsidRPr="00CE4F93" w:rsidRDefault="00CE4F93" w:rsidP="00CE4F93">
      <w:pPr>
        <w:spacing w:line="240" w:lineRule="auto"/>
        <w:jc w:val="center"/>
        <w:rPr>
          <w:rFonts w:ascii="Times New Roman" w:hAnsi="Times New Roman" w:cs="Times New Roman"/>
          <w:b/>
          <w:sz w:val="18"/>
          <w:szCs w:val="18"/>
        </w:rPr>
      </w:pPr>
    </w:p>
    <w:p w:rsidR="00CE4F93" w:rsidRPr="00CE4F93" w:rsidRDefault="00CE4F93" w:rsidP="00CE4F93">
      <w:pPr>
        <w:overflowPunct w:val="0"/>
        <w:spacing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О МЕРАХ ПО ОБЕСПЕЧЕНИЮ БЕЗОПАСНОСТИ ЛЮДЕЙ, ОХРАНЕ ИХ ЖИЗНИ И ЗДОРОВЬЯ НА ВОДНЫХ ОБЪЕКТАХ МО «ХОХОРСК» В ОСЕННЕ-ЗИМНИЙ ПЕРИОД 2021-2022 ГГ.</w:t>
      </w:r>
    </w:p>
    <w:p w:rsidR="00CE4F93" w:rsidRPr="00CE4F93" w:rsidRDefault="00CE4F93" w:rsidP="00CE4F93">
      <w:pPr>
        <w:spacing w:line="240" w:lineRule="auto"/>
        <w:jc w:val="both"/>
        <w:rPr>
          <w:rFonts w:ascii="Times New Roman" w:hAnsi="Times New Roman" w:cs="Times New Roman"/>
          <w:b/>
          <w:sz w:val="18"/>
          <w:szCs w:val="18"/>
        </w:rPr>
      </w:pPr>
    </w:p>
    <w:p w:rsidR="00CE4F93" w:rsidRPr="00CE4F93" w:rsidRDefault="00CE4F93" w:rsidP="00CE4F93">
      <w:pPr>
        <w:overflowPunct w:val="0"/>
        <w:spacing w:line="240" w:lineRule="auto"/>
        <w:ind w:firstLine="720"/>
        <w:jc w:val="both"/>
        <w:rPr>
          <w:rFonts w:ascii="Times New Roman" w:hAnsi="Times New Roman" w:cs="Times New Roman"/>
          <w:sz w:val="18"/>
          <w:szCs w:val="18"/>
        </w:rPr>
      </w:pPr>
      <w:proofErr w:type="gramStart"/>
      <w:r w:rsidRPr="00CE4F93">
        <w:rPr>
          <w:rFonts w:ascii="Times New Roman" w:hAnsi="Times New Roman" w:cs="Times New Roman"/>
          <w:sz w:val="18"/>
          <w:szCs w:val="18"/>
        </w:rPr>
        <w:t xml:space="preserve">Во исполнение Федерального закона «Об общих принципах организации местного самоуправления в Российской Федерации» от 06.10.2003 г. № 131-ФЗ, в соответствии с Постановлением  </w:t>
      </w:r>
      <w:hyperlink r:id="rId10" w:history="1">
        <w:r w:rsidRPr="00CE4F93">
          <w:rPr>
            <w:rStyle w:val="af7"/>
            <w:rFonts w:ascii="Times New Roman" w:hAnsi="Times New Roman" w:cs="Times New Roman"/>
            <w:sz w:val="18"/>
            <w:szCs w:val="18"/>
          </w:rPr>
          <w:t xml:space="preserve"> Правительства Иркутской области от 8 октября 2009 г. N 280/59-ПП "Об утверждении Правил охраны жизни людей на водных объектах в Иркутской области"</w:t>
        </w:r>
      </w:hyperlink>
      <w:r w:rsidRPr="00CE4F93">
        <w:rPr>
          <w:rFonts w:ascii="Times New Roman" w:hAnsi="Times New Roman" w:cs="Times New Roman"/>
          <w:sz w:val="18"/>
          <w:szCs w:val="18"/>
        </w:rPr>
        <w:t>, на основании Устава, администрация муниципального образования «Хохорск»</w:t>
      </w:r>
      <w:proofErr w:type="gramEnd"/>
    </w:p>
    <w:p w:rsidR="00CE4F93" w:rsidRPr="00CE4F93" w:rsidRDefault="00CE4F93" w:rsidP="00CE4F93">
      <w:pPr>
        <w:overflowPunct w:val="0"/>
        <w:spacing w:line="240" w:lineRule="auto"/>
        <w:ind w:firstLine="720"/>
        <w:jc w:val="both"/>
        <w:rPr>
          <w:rFonts w:ascii="Times New Roman" w:hAnsi="Times New Roman" w:cs="Times New Roman"/>
          <w:sz w:val="18"/>
          <w:szCs w:val="18"/>
        </w:rPr>
      </w:pPr>
    </w:p>
    <w:p w:rsidR="00CE4F93" w:rsidRPr="00CE4F93" w:rsidRDefault="00CE4F93" w:rsidP="00CE4F93">
      <w:pPr>
        <w:spacing w:line="240" w:lineRule="auto"/>
        <w:jc w:val="center"/>
        <w:rPr>
          <w:rFonts w:ascii="Times New Roman" w:hAnsi="Times New Roman" w:cs="Times New Roman"/>
          <w:b/>
          <w:sz w:val="18"/>
          <w:szCs w:val="18"/>
        </w:rPr>
      </w:pPr>
      <w:r w:rsidRPr="00CE4F93">
        <w:rPr>
          <w:rFonts w:ascii="Times New Roman" w:hAnsi="Times New Roman" w:cs="Times New Roman"/>
          <w:b/>
          <w:sz w:val="18"/>
          <w:szCs w:val="18"/>
        </w:rPr>
        <w:t>ПОСТАНОВЛЯЕТ:</w:t>
      </w:r>
    </w:p>
    <w:p w:rsidR="00CE4F93" w:rsidRPr="00CE4F93" w:rsidRDefault="00CE4F93" w:rsidP="00CE4F93">
      <w:pPr>
        <w:tabs>
          <w:tab w:val="left" w:pos="709"/>
        </w:tabs>
        <w:spacing w:after="0" w:line="240" w:lineRule="auto"/>
        <w:ind w:firstLine="709"/>
        <w:jc w:val="both"/>
        <w:rPr>
          <w:rFonts w:ascii="Times New Roman" w:hAnsi="Times New Roman" w:cs="Times New Roman"/>
          <w:sz w:val="18"/>
          <w:szCs w:val="18"/>
        </w:rPr>
      </w:pPr>
    </w:p>
    <w:p w:rsidR="00CE4F93" w:rsidRPr="00CE4F93" w:rsidRDefault="00CE4F93" w:rsidP="00CE4F93">
      <w:pPr>
        <w:tabs>
          <w:tab w:val="left" w:pos="709"/>
        </w:tabs>
        <w:spacing w:after="0" w:line="240" w:lineRule="auto"/>
        <w:ind w:firstLine="709"/>
        <w:jc w:val="both"/>
        <w:rPr>
          <w:rFonts w:ascii="Times New Roman" w:hAnsi="Times New Roman" w:cs="Times New Roman"/>
          <w:sz w:val="18"/>
          <w:szCs w:val="18"/>
        </w:rPr>
      </w:pPr>
      <w:r w:rsidRPr="00CE4F93">
        <w:rPr>
          <w:rFonts w:ascii="Times New Roman" w:hAnsi="Times New Roman" w:cs="Times New Roman"/>
          <w:sz w:val="18"/>
          <w:szCs w:val="18"/>
        </w:rPr>
        <w:t>1. Рекомендовать директорам общеобразовательных и дошкольных учреждений МО «Хохорск» организовать:</w:t>
      </w:r>
    </w:p>
    <w:p w:rsidR="00CE4F93" w:rsidRPr="00CE4F93" w:rsidRDefault="00CE4F93" w:rsidP="00CE4F93">
      <w:pPr>
        <w:tabs>
          <w:tab w:val="left" w:pos="709"/>
        </w:tabs>
        <w:spacing w:after="0" w:line="240" w:lineRule="auto"/>
        <w:ind w:firstLine="709"/>
        <w:jc w:val="both"/>
        <w:rPr>
          <w:rFonts w:ascii="Times New Roman" w:hAnsi="Times New Roman" w:cs="Times New Roman"/>
          <w:sz w:val="18"/>
          <w:szCs w:val="18"/>
        </w:rPr>
      </w:pPr>
      <w:r w:rsidRPr="00CE4F93">
        <w:rPr>
          <w:rFonts w:ascii="Times New Roman" w:hAnsi="Times New Roman" w:cs="Times New Roman"/>
          <w:sz w:val="18"/>
          <w:szCs w:val="18"/>
        </w:rPr>
        <w:t>1) создание в образовательных учреждениях уголков безопасности на воде в зимний период;</w:t>
      </w:r>
    </w:p>
    <w:p w:rsidR="00CE4F93" w:rsidRPr="00CE4F93" w:rsidRDefault="00CE4F93" w:rsidP="00CE4F93">
      <w:pPr>
        <w:tabs>
          <w:tab w:val="left" w:pos="709"/>
        </w:tabs>
        <w:overflowPunct w:val="0"/>
        <w:spacing w:after="0" w:line="240" w:lineRule="auto"/>
        <w:ind w:firstLine="709"/>
        <w:jc w:val="both"/>
        <w:rPr>
          <w:rFonts w:ascii="Times New Roman" w:hAnsi="Times New Roman" w:cs="Times New Roman"/>
          <w:sz w:val="18"/>
          <w:szCs w:val="18"/>
        </w:rPr>
      </w:pPr>
      <w:r w:rsidRPr="00CE4F93">
        <w:rPr>
          <w:rFonts w:ascii="Times New Roman" w:hAnsi="Times New Roman" w:cs="Times New Roman"/>
          <w:sz w:val="18"/>
          <w:szCs w:val="18"/>
        </w:rPr>
        <w:t>2) 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 в зимний период;</w:t>
      </w:r>
    </w:p>
    <w:p w:rsidR="00CE4F93" w:rsidRPr="00CE4F93" w:rsidRDefault="00CE4F93" w:rsidP="00CE4F93">
      <w:pPr>
        <w:tabs>
          <w:tab w:val="left" w:pos="709"/>
        </w:tabs>
        <w:spacing w:after="0" w:line="240" w:lineRule="auto"/>
        <w:ind w:firstLine="709"/>
        <w:jc w:val="both"/>
        <w:rPr>
          <w:rFonts w:ascii="Times New Roman" w:hAnsi="Times New Roman" w:cs="Times New Roman"/>
          <w:sz w:val="18"/>
          <w:szCs w:val="18"/>
        </w:rPr>
      </w:pPr>
      <w:r w:rsidRPr="00CE4F93">
        <w:rPr>
          <w:rFonts w:ascii="Times New Roman" w:hAnsi="Times New Roman" w:cs="Times New Roman"/>
          <w:sz w:val="18"/>
          <w:szCs w:val="18"/>
        </w:rPr>
        <w:t>2. 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 в зимний период;</w:t>
      </w:r>
    </w:p>
    <w:p w:rsidR="00CE4F93" w:rsidRPr="00CE4F93" w:rsidRDefault="00CE4F93" w:rsidP="00CE4F93">
      <w:pPr>
        <w:tabs>
          <w:tab w:val="left" w:pos="709"/>
        </w:tabs>
        <w:overflowPunct w:val="0"/>
        <w:spacing w:after="0" w:line="240" w:lineRule="auto"/>
        <w:ind w:firstLine="709"/>
        <w:jc w:val="both"/>
        <w:rPr>
          <w:rFonts w:ascii="Times New Roman" w:hAnsi="Times New Roman" w:cs="Times New Roman"/>
          <w:sz w:val="18"/>
          <w:szCs w:val="18"/>
        </w:rPr>
      </w:pPr>
      <w:r w:rsidRPr="00CE4F93">
        <w:rPr>
          <w:rFonts w:ascii="Times New Roman" w:hAnsi="Times New Roman" w:cs="Times New Roman"/>
          <w:sz w:val="18"/>
          <w:szCs w:val="18"/>
        </w:rPr>
        <w:t xml:space="preserve">3. Организовать взаимодействие со средствами массовой информации по проведению разъяснительной работы среди населения по мерам </w:t>
      </w:r>
      <w:r w:rsidRPr="00CE4F93">
        <w:rPr>
          <w:rFonts w:ascii="Times New Roman" w:hAnsi="Times New Roman" w:cs="Times New Roman"/>
          <w:sz w:val="18"/>
          <w:szCs w:val="18"/>
        </w:rPr>
        <w:lastRenderedPageBreak/>
        <w:t xml:space="preserve">безопасности и правилам поведения на воде и освещению обстановки на водных объектах в зимний период; </w:t>
      </w:r>
    </w:p>
    <w:p w:rsidR="00CE4F93" w:rsidRPr="00CE4F93" w:rsidRDefault="00CE4F93" w:rsidP="00CE4F93">
      <w:pPr>
        <w:tabs>
          <w:tab w:val="left" w:pos="709"/>
        </w:tabs>
        <w:overflowPunct w:val="0"/>
        <w:spacing w:after="0" w:line="240" w:lineRule="auto"/>
        <w:ind w:firstLine="709"/>
        <w:jc w:val="both"/>
        <w:rPr>
          <w:rFonts w:ascii="Times New Roman" w:hAnsi="Times New Roman" w:cs="Times New Roman"/>
          <w:sz w:val="18"/>
          <w:szCs w:val="18"/>
        </w:rPr>
      </w:pPr>
      <w:r w:rsidRPr="00CE4F93">
        <w:rPr>
          <w:rFonts w:ascii="Times New Roman" w:hAnsi="Times New Roman" w:cs="Times New Roman"/>
          <w:sz w:val="18"/>
          <w:szCs w:val="18"/>
        </w:rPr>
        <w:t>4. Настоящее постановление опубликовать в муниципальном вестнике МО «Хохорск» а также на сайте в сети Интернет.</w:t>
      </w:r>
    </w:p>
    <w:p w:rsidR="00CE4F93" w:rsidRPr="00CE4F93" w:rsidRDefault="00CE4F93" w:rsidP="00CE4F93">
      <w:pPr>
        <w:tabs>
          <w:tab w:val="left" w:pos="709"/>
        </w:tabs>
        <w:overflowPunct w:val="0"/>
        <w:spacing w:after="0" w:line="240" w:lineRule="auto"/>
        <w:ind w:firstLine="709"/>
        <w:jc w:val="both"/>
        <w:rPr>
          <w:rFonts w:ascii="Times New Roman" w:hAnsi="Times New Roman" w:cs="Times New Roman"/>
          <w:sz w:val="18"/>
          <w:szCs w:val="18"/>
        </w:rPr>
      </w:pPr>
      <w:r w:rsidRPr="00CE4F93">
        <w:rPr>
          <w:rFonts w:ascii="Times New Roman" w:hAnsi="Times New Roman" w:cs="Times New Roman"/>
          <w:sz w:val="18"/>
          <w:szCs w:val="18"/>
        </w:rPr>
        <w:t xml:space="preserve">5.   Организацию выполнения настоящего постановления оставляю за собой. </w:t>
      </w:r>
    </w:p>
    <w:p w:rsidR="00CE4F93" w:rsidRPr="00CE4F93" w:rsidRDefault="00CE4F93" w:rsidP="00CE4F93">
      <w:pPr>
        <w:tabs>
          <w:tab w:val="left" w:pos="709"/>
        </w:tabs>
        <w:spacing w:after="0" w:line="240" w:lineRule="auto"/>
        <w:ind w:firstLine="709"/>
        <w:jc w:val="both"/>
        <w:rPr>
          <w:rFonts w:ascii="Times New Roman" w:hAnsi="Times New Roman" w:cs="Times New Roman"/>
          <w:sz w:val="18"/>
          <w:szCs w:val="18"/>
        </w:rPr>
      </w:pPr>
    </w:p>
    <w:p w:rsidR="00CE4F93" w:rsidRPr="00CE4F93" w:rsidRDefault="00CE4F93" w:rsidP="00CE4F93">
      <w:pPr>
        <w:spacing w:after="0" w:line="240" w:lineRule="auto"/>
        <w:ind w:firstLine="709"/>
        <w:jc w:val="both"/>
        <w:rPr>
          <w:rFonts w:ascii="Times New Roman" w:hAnsi="Times New Roman" w:cs="Times New Roman"/>
          <w:sz w:val="18"/>
          <w:szCs w:val="18"/>
        </w:rPr>
      </w:pPr>
    </w:p>
    <w:p w:rsidR="00CE4F93" w:rsidRPr="00CE4F93" w:rsidRDefault="00CE4F93" w:rsidP="00CE4F93">
      <w:pPr>
        <w:spacing w:after="0" w:line="240" w:lineRule="auto"/>
        <w:jc w:val="both"/>
        <w:rPr>
          <w:rFonts w:ascii="Times New Roman" w:hAnsi="Times New Roman" w:cs="Times New Roman"/>
          <w:sz w:val="18"/>
          <w:szCs w:val="18"/>
        </w:rPr>
      </w:pPr>
      <w:r w:rsidRPr="00CE4F93">
        <w:rPr>
          <w:rFonts w:ascii="Times New Roman" w:hAnsi="Times New Roman" w:cs="Times New Roman"/>
          <w:sz w:val="18"/>
          <w:szCs w:val="18"/>
        </w:rPr>
        <w:t>Главы муниципального  образования «Хохорск»</w:t>
      </w:r>
    </w:p>
    <w:p w:rsidR="00CE4F93" w:rsidRPr="00CE4F93" w:rsidRDefault="00CE4F93" w:rsidP="00CE4F93">
      <w:pPr>
        <w:spacing w:after="0" w:line="240" w:lineRule="auto"/>
        <w:jc w:val="both"/>
        <w:rPr>
          <w:rFonts w:ascii="Times New Roman" w:hAnsi="Times New Roman" w:cs="Times New Roman"/>
          <w:sz w:val="18"/>
          <w:szCs w:val="18"/>
        </w:rPr>
      </w:pPr>
      <w:r w:rsidRPr="00CE4F93">
        <w:rPr>
          <w:rFonts w:ascii="Times New Roman" w:hAnsi="Times New Roman" w:cs="Times New Roman"/>
          <w:sz w:val="18"/>
          <w:szCs w:val="18"/>
        </w:rPr>
        <w:t xml:space="preserve">В. А. </w:t>
      </w:r>
      <w:proofErr w:type="spellStart"/>
      <w:r w:rsidRPr="00CE4F93">
        <w:rPr>
          <w:rFonts w:ascii="Times New Roman" w:hAnsi="Times New Roman" w:cs="Times New Roman"/>
          <w:sz w:val="18"/>
          <w:szCs w:val="18"/>
        </w:rPr>
        <w:t>Барлуков</w:t>
      </w:r>
      <w:proofErr w:type="spellEnd"/>
    </w:p>
    <w:p w:rsidR="00920DA2" w:rsidRPr="00CE4F93" w:rsidRDefault="00920DA2" w:rsidP="00CE4F93">
      <w:pPr>
        <w:spacing w:line="240" w:lineRule="auto"/>
        <w:rPr>
          <w:rFonts w:ascii="Times New Roman" w:hAnsi="Times New Roman" w:cs="Times New Roman"/>
          <w:sz w:val="18"/>
          <w:szCs w:val="18"/>
        </w:rPr>
      </w:pPr>
    </w:p>
    <w:p w:rsidR="00372D7D" w:rsidRPr="00372D7D" w:rsidRDefault="00372D7D" w:rsidP="00372D7D">
      <w:pPr>
        <w:pStyle w:val="2"/>
        <w:spacing w:before="0" w:line="240" w:lineRule="auto"/>
        <w:jc w:val="center"/>
        <w:rPr>
          <w:rFonts w:ascii="Times New Roman" w:hAnsi="Times New Roman" w:cs="Times New Roman"/>
          <w:i/>
          <w:color w:val="auto"/>
          <w:sz w:val="16"/>
          <w:szCs w:val="16"/>
        </w:rPr>
      </w:pPr>
      <w:r w:rsidRPr="00372D7D">
        <w:rPr>
          <w:rFonts w:ascii="Times New Roman" w:hAnsi="Times New Roman" w:cs="Times New Roman"/>
          <w:color w:val="auto"/>
          <w:sz w:val="16"/>
          <w:szCs w:val="16"/>
        </w:rPr>
        <w:t>29.11.2021 г. №44</w:t>
      </w:r>
    </w:p>
    <w:p w:rsidR="00372D7D" w:rsidRPr="00372D7D" w:rsidRDefault="00372D7D" w:rsidP="00372D7D">
      <w:pPr>
        <w:spacing w:after="0" w:line="240" w:lineRule="auto"/>
        <w:jc w:val="center"/>
        <w:rPr>
          <w:rFonts w:ascii="Times New Roman" w:hAnsi="Times New Roman" w:cs="Times New Roman"/>
          <w:b/>
          <w:sz w:val="16"/>
          <w:szCs w:val="16"/>
        </w:rPr>
      </w:pPr>
      <w:r w:rsidRPr="00372D7D">
        <w:rPr>
          <w:rFonts w:ascii="Times New Roman" w:hAnsi="Times New Roman" w:cs="Times New Roman"/>
          <w:b/>
          <w:sz w:val="16"/>
          <w:szCs w:val="16"/>
        </w:rPr>
        <w:t>РОССИЙСКАЯ ФЕДЕРАЦИЯ</w:t>
      </w:r>
    </w:p>
    <w:p w:rsidR="00372D7D" w:rsidRPr="00372D7D" w:rsidRDefault="00372D7D" w:rsidP="00372D7D">
      <w:pPr>
        <w:spacing w:after="0" w:line="240" w:lineRule="auto"/>
        <w:jc w:val="center"/>
        <w:rPr>
          <w:rFonts w:ascii="Times New Roman" w:hAnsi="Times New Roman" w:cs="Times New Roman"/>
          <w:b/>
          <w:sz w:val="16"/>
          <w:szCs w:val="16"/>
        </w:rPr>
      </w:pPr>
      <w:r w:rsidRPr="00372D7D">
        <w:rPr>
          <w:rFonts w:ascii="Times New Roman" w:hAnsi="Times New Roman" w:cs="Times New Roman"/>
          <w:b/>
          <w:sz w:val="16"/>
          <w:szCs w:val="16"/>
        </w:rPr>
        <w:t xml:space="preserve">ИРКУТСКАЯ ОБЛАСТЬ </w:t>
      </w:r>
    </w:p>
    <w:p w:rsidR="00372D7D" w:rsidRPr="00372D7D" w:rsidRDefault="00372D7D" w:rsidP="00372D7D">
      <w:pPr>
        <w:spacing w:after="0" w:line="240" w:lineRule="auto"/>
        <w:jc w:val="center"/>
        <w:rPr>
          <w:rFonts w:ascii="Times New Roman" w:hAnsi="Times New Roman" w:cs="Times New Roman"/>
          <w:b/>
          <w:sz w:val="16"/>
          <w:szCs w:val="16"/>
        </w:rPr>
      </w:pPr>
      <w:r w:rsidRPr="00372D7D">
        <w:rPr>
          <w:rFonts w:ascii="Times New Roman" w:hAnsi="Times New Roman" w:cs="Times New Roman"/>
          <w:b/>
          <w:sz w:val="16"/>
          <w:szCs w:val="16"/>
        </w:rPr>
        <w:t>БОХАНСКИЙ МУНИЦИПАЛЬНЫЙ РАЙОН</w:t>
      </w:r>
      <w:r w:rsidRPr="00372D7D">
        <w:rPr>
          <w:rFonts w:ascii="Times New Roman" w:hAnsi="Times New Roman" w:cs="Times New Roman"/>
          <w:b/>
          <w:sz w:val="16"/>
          <w:szCs w:val="16"/>
        </w:rPr>
        <w:br/>
        <w:t>МУНИЦИПАЛЬНОЕ ОБРАЗОВАНИЕ «ХОХОРСК»</w:t>
      </w:r>
    </w:p>
    <w:p w:rsidR="00372D7D" w:rsidRPr="00372D7D" w:rsidRDefault="00372D7D" w:rsidP="00372D7D">
      <w:pPr>
        <w:spacing w:after="0" w:line="240" w:lineRule="auto"/>
        <w:jc w:val="center"/>
        <w:rPr>
          <w:rFonts w:ascii="Times New Roman" w:hAnsi="Times New Roman" w:cs="Times New Roman"/>
          <w:b/>
          <w:sz w:val="16"/>
          <w:szCs w:val="16"/>
        </w:rPr>
      </w:pPr>
      <w:r w:rsidRPr="00372D7D">
        <w:rPr>
          <w:rFonts w:ascii="Times New Roman" w:hAnsi="Times New Roman" w:cs="Times New Roman"/>
          <w:b/>
          <w:sz w:val="16"/>
          <w:szCs w:val="16"/>
        </w:rPr>
        <w:t>АДМИНИСТРАЦИЯ</w:t>
      </w:r>
    </w:p>
    <w:p w:rsidR="00372D7D" w:rsidRPr="00372D7D" w:rsidRDefault="00372D7D" w:rsidP="00372D7D">
      <w:pPr>
        <w:pStyle w:val="2"/>
        <w:tabs>
          <w:tab w:val="left" w:pos="3765"/>
        </w:tabs>
        <w:spacing w:before="0" w:line="240" w:lineRule="auto"/>
        <w:jc w:val="center"/>
        <w:rPr>
          <w:rFonts w:ascii="Times New Roman" w:hAnsi="Times New Roman" w:cs="Times New Roman"/>
          <w:i/>
          <w:color w:val="auto"/>
          <w:sz w:val="16"/>
          <w:szCs w:val="16"/>
          <w:highlight w:val="yellow"/>
        </w:rPr>
      </w:pPr>
      <w:r w:rsidRPr="00372D7D">
        <w:rPr>
          <w:rFonts w:ascii="Times New Roman" w:hAnsi="Times New Roman" w:cs="Times New Roman"/>
          <w:color w:val="auto"/>
          <w:sz w:val="16"/>
          <w:szCs w:val="16"/>
        </w:rPr>
        <w:t>ПОСТАНОВЛЕНИЕ</w:t>
      </w:r>
    </w:p>
    <w:p w:rsidR="00372D7D" w:rsidRPr="00372D7D" w:rsidRDefault="00372D7D" w:rsidP="00372D7D">
      <w:pPr>
        <w:pStyle w:val="dt-p"/>
        <w:shd w:val="clear" w:color="auto" w:fill="FFFFFF"/>
        <w:spacing w:before="0" w:beforeAutospacing="0" w:after="300" w:afterAutospacing="0"/>
        <w:jc w:val="both"/>
        <w:textAlignment w:val="baseline"/>
        <w:rPr>
          <w:b/>
          <w:sz w:val="16"/>
          <w:szCs w:val="16"/>
        </w:rPr>
      </w:pPr>
    </w:p>
    <w:p w:rsidR="00372D7D" w:rsidRPr="00372D7D" w:rsidRDefault="00372D7D" w:rsidP="00372D7D">
      <w:pPr>
        <w:spacing w:after="0" w:line="240" w:lineRule="auto"/>
        <w:jc w:val="center"/>
        <w:rPr>
          <w:rFonts w:ascii="Times New Roman" w:hAnsi="Times New Roman" w:cs="Times New Roman"/>
          <w:b/>
          <w:bCs/>
          <w:sz w:val="16"/>
          <w:szCs w:val="16"/>
        </w:rPr>
      </w:pPr>
      <w:r w:rsidRPr="00372D7D">
        <w:rPr>
          <w:rFonts w:ascii="Times New Roman" w:hAnsi="Times New Roman" w:cs="Times New Roman"/>
          <w:b/>
          <w:caps/>
          <w:sz w:val="16"/>
          <w:szCs w:val="16"/>
        </w:rPr>
        <w:t xml:space="preserve">О ВНЕСЕНИИ ИЗМЕНЕНИЙ В ПОСТАНОВЛЕНИЕ АДМИНИСТРАЦИИ  МУНИЦИПАЛЬНОГО ОБРАЗОВАНИЯ «ХОХОРСК» ОТ 28 МАЯ 2021 ГОДА № 23 «Об утверждении ПОЛОЖЕНИЯ О </w:t>
      </w:r>
      <w:r w:rsidRPr="00372D7D">
        <w:rPr>
          <w:rFonts w:ascii="Times New Roman" w:hAnsi="Times New Roman" w:cs="Times New Roman"/>
          <w:b/>
          <w:bCs/>
          <w:sz w:val="16"/>
          <w:szCs w:val="16"/>
        </w:rPr>
        <w:t>ПОРЯДКЕ И СРОКАХ  ПРИМЕНЕНИЯ К МУНИЦИПАЛЬНЫМ СЛУЖАЩИМ АДМИНИСТРАЦИИ</w:t>
      </w:r>
      <w:r w:rsidRPr="00372D7D">
        <w:rPr>
          <w:rFonts w:ascii="Times New Roman" w:hAnsi="Times New Roman" w:cs="Times New Roman"/>
          <w:b/>
          <w:i/>
          <w:caps/>
          <w:sz w:val="16"/>
          <w:szCs w:val="16"/>
        </w:rPr>
        <w:t xml:space="preserve"> </w:t>
      </w:r>
      <w:r w:rsidRPr="00372D7D">
        <w:rPr>
          <w:rFonts w:ascii="Times New Roman" w:hAnsi="Times New Roman" w:cs="Times New Roman"/>
          <w:b/>
          <w:caps/>
          <w:sz w:val="16"/>
          <w:szCs w:val="16"/>
        </w:rPr>
        <w:t xml:space="preserve">муниципального образования «ХОХОРСК» </w:t>
      </w:r>
      <w:r w:rsidRPr="00372D7D">
        <w:rPr>
          <w:rFonts w:ascii="Times New Roman" w:hAnsi="Times New Roman" w:cs="Times New Roman"/>
          <w:b/>
          <w:bCs/>
          <w:sz w:val="16"/>
          <w:szCs w:val="16"/>
        </w:rPr>
        <w:t xml:space="preserve"> ВЗЫСКАНИЙ ЗА НЕСОБЛЮДЕНИЕ ОГРАНИЧЕНИЙ И ЗАПРЕТОВ, ТРЕБОВАНИЙ О ПРЕДОТВРАЩЕНИИ ИЛИ</w:t>
      </w:r>
    </w:p>
    <w:p w:rsidR="00372D7D" w:rsidRPr="00372D7D" w:rsidRDefault="00372D7D" w:rsidP="00372D7D">
      <w:pPr>
        <w:autoSpaceDE w:val="0"/>
        <w:autoSpaceDN w:val="0"/>
        <w:adjustRightInd w:val="0"/>
        <w:spacing w:after="0" w:line="240" w:lineRule="auto"/>
        <w:jc w:val="center"/>
        <w:outlineLvl w:val="0"/>
        <w:rPr>
          <w:rFonts w:ascii="Times New Roman" w:hAnsi="Times New Roman" w:cs="Times New Roman"/>
          <w:b/>
          <w:bCs/>
          <w:sz w:val="16"/>
          <w:szCs w:val="16"/>
        </w:rPr>
      </w:pPr>
      <w:r w:rsidRPr="00372D7D">
        <w:rPr>
          <w:rFonts w:ascii="Times New Roman" w:hAnsi="Times New Roman" w:cs="Times New Roman"/>
          <w:b/>
          <w:bCs/>
          <w:sz w:val="16"/>
          <w:szCs w:val="16"/>
        </w:rPr>
        <w:t>ОБ УРЕГУЛИРОВАНИИ КОНФЛИКТА ИНТЕРЕСОВ И НЕИСПОЛНЕНИЕ ОБЯЗАННОСТЕЙ, УСТАНОВЛЕННЫХ</w:t>
      </w:r>
    </w:p>
    <w:p w:rsidR="00372D7D" w:rsidRPr="00372D7D" w:rsidRDefault="00372D7D" w:rsidP="00372D7D">
      <w:pPr>
        <w:autoSpaceDE w:val="0"/>
        <w:autoSpaceDN w:val="0"/>
        <w:adjustRightInd w:val="0"/>
        <w:spacing w:after="0" w:line="240" w:lineRule="auto"/>
        <w:jc w:val="center"/>
        <w:outlineLvl w:val="0"/>
        <w:rPr>
          <w:rFonts w:ascii="Times New Roman" w:hAnsi="Times New Roman" w:cs="Times New Roman"/>
          <w:b/>
          <w:bCs/>
          <w:sz w:val="16"/>
          <w:szCs w:val="16"/>
        </w:rPr>
      </w:pPr>
      <w:r w:rsidRPr="00372D7D">
        <w:rPr>
          <w:rFonts w:ascii="Times New Roman" w:hAnsi="Times New Roman" w:cs="Times New Roman"/>
          <w:b/>
          <w:bCs/>
          <w:sz w:val="16"/>
          <w:szCs w:val="16"/>
        </w:rPr>
        <w:t>В ЦЕЛЯХ ПРОТИВОДЕЙСТВИЯ КОРРУПЦИИ» (В РЕДАКЦИИ ОТ 28.07.2021 №32, ОТ 14.09.2021 №37)</w:t>
      </w:r>
    </w:p>
    <w:p w:rsidR="00372D7D" w:rsidRPr="00372D7D" w:rsidRDefault="00372D7D" w:rsidP="00372D7D">
      <w:pPr>
        <w:pStyle w:val="dt-p"/>
        <w:shd w:val="clear" w:color="auto" w:fill="FFFFFF"/>
        <w:spacing w:before="0" w:beforeAutospacing="0" w:after="300" w:afterAutospacing="0"/>
        <w:jc w:val="both"/>
        <w:textAlignment w:val="baseline"/>
        <w:rPr>
          <w:sz w:val="16"/>
          <w:szCs w:val="16"/>
        </w:rPr>
      </w:pPr>
    </w:p>
    <w:p w:rsidR="00372D7D" w:rsidRPr="00372D7D" w:rsidRDefault="00372D7D" w:rsidP="00372D7D">
      <w:pPr>
        <w:pStyle w:val="dt-p"/>
        <w:shd w:val="clear" w:color="auto" w:fill="FFFFFF"/>
        <w:spacing w:before="0" w:beforeAutospacing="0" w:after="300" w:afterAutospacing="0"/>
        <w:jc w:val="both"/>
        <w:textAlignment w:val="baseline"/>
        <w:rPr>
          <w:sz w:val="16"/>
          <w:szCs w:val="16"/>
        </w:rPr>
      </w:pPr>
      <w:r w:rsidRPr="00372D7D">
        <w:rPr>
          <w:sz w:val="16"/>
          <w:szCs w:val="16"/>
        </w:rPr>
        <w:t xml:space="preserve">   На основании результатов правовой экспертизы нормативного правового акта заключенной Институтом правовой информации имени М.М. Сперанского, администрация муниц</w:t>
      </w:r>
      <w:r w:rsidR="001353CA">
        <w:rPr>
          <w:sz w:val="16"/>
          <w:szCs w:val="16"/>
        </w:rPr>
        <w:t>ипального образования «Хохорск»</w:t>
      </w:r>
    </w:p>
    <w:p w:rsidR="00372D7D" w:rsidRPr="00372D7D" w:rsidRDefault="00372D7D" w:rsidP="00372D7D">
      <w:pPr>
        <w:pStyle w:val="dt-p"/>
        <w:shd w:val="clear" w:color="auto" w:fill="FFFFFF"/>
        <w:spacing w:before="0" w:beforeAutospacing="0" w:after="300" w:afterAutospacing="0"/>
        <w:jc w:val="center"/>
        <w:textAlignment w:val="baseline"/>
        <w:rPr>
          <w:b/>
          <w:sz w:val="16"/>
          <w:szCs w:val="16"/>
        </w:rPr>
      </w:pPr>
      <w:r w:rsidRPr="00372D7D">
        <w:rPr>
          <w:b/>
          <w:sz w:val="16"/>
          <w:szCs w:val="16"/>
        </w:rPr>
        <w:t>ПОСТАНОВЛЯЕТ:</w:t>
      </w:r>
    </w:p>
    <w:p w:rsidR="00372D7D" w:rsidRPr="00372D7D" w:rsidRDefault="00372D7D" w:rsidP="00372D7D">
      <w:pPr>
        <w:pStyle w:val="dt-p"/>
        <w:shd w:val="clear" w:color="auto" w:fill="FFFFFF"/>
        <w:spacing w:before="0" w:beforeAutospacing="0" w:after="300" w:afterAutospacing="0"/>
        <w:jc w:val="both"/>
        <w:textAlignment w:val="baseline"/>
        <w:rPr>
          <w:sz w:val="16"/>
          <w:szCs w:val="16"/>
        </w:rPr>
      </w:pPr>
      <w:r w:rsidRPr="00372D7D">
        <w:rPr>
          <w:sz w:val="16"/>
          <w:szCs w:val="16"/>
        </w:rPr>
        <w:t>1. Внести изменения в подпункт 2 пункта 2 Положения после слов «комиссию администрации муниципального образования» дополнить словом «Хохорск»</w:t>
      </w:r>
    </w:p>
    <w:p w:rsidR="00372D7D" w:rsidRPr="00372D7D" w:rsidRDefault="00372D7D" w:rsidP="00372D7D">
      <w:pPr>
        <w:pStyle w:val="dt-p"/>
        <w:shd w:val="clear" w:color="auto" w:fill="FFFFFF"/>
        <w:spacing w:before="0" w:beforeAutospacing="0" w:after="300" w:afterAutospacing="0"/>
        <w:jc w:val="both"/>
        <w:textAlignment w:val="baseline"/>
        <w:rPr>
          <w:sz w:val="16"/>
          <w:szCs w:val="16"/>
        </w:rPr>
      </w:pPr>
      <w:r w:rsidRPr="00372D7D">
        <w:rPr>
          <w:sz w:val="16"/>
          <w:szCs w:val="16"/>
        </w:rPr>
        <w:t>2. Настоящее постановление опубликовать в муниципальном вестнике МО «Хохорск»</w:t>
      </w:r>
    </w:p>
    <w:p w:rsidR="00372D7D" w:rsidRPr="00372D7D" w:rsidRDefault="00372D7D" w:rsidP="00372D7D">
      <w:pPr>
        <w:pStyle w:val="dt-p"/>
        <w:shd w:val="clear" w:color="auto" w:fill="FFFFFF"/>
        <w:spacing w:before="0" w:beforeAutospacing="0" w:after="300" w:afterAutospacing="0"/>
        <w:jc w:val="center"/>
        <w:textAlignment w:val="baseline"/>
        <w:rPr>
          <w:b/>
          <w:sz w:val="16"/>
          <w:szCs w:val="16"/>
        </w:rPr>
      </w:pPr>
    </w:p>
    <w:p w:rsidR="00372D7D" w:rsidRPr="00372D7D" w:rsidRDefault="00372D7D" w:rsidP="00372D7D">
      <w:pPr>
        <w:spacing w:after="0" w:line="240" w:lineRule="auto"/>
        <w:jc w:val="both"/>
        <w:rPr>
          <w:rFonts w:ascii="Times New Roman" w:hAnsi="Times New Roman" w:cs="Times New Roman"/>
          <w:sz w:val="16"/>
          <w:szCs w:val="16"/>
        </w:rPr>
      </w:pPr>
      <w:r w:rsidRPr="00372D7D">
        <w:rPr>
          <w:rFonts w:ascii="Times New Roman" w:hAnsi="Times New Roman" w:cs="Times New Roman"/>
          <w:sz w:val="16"/>
          <w:szCs w:val="16"/>
        </w:rPr>
        <w:t>Главы муниципального  образования «Хохорск»</w:t>
      </w:r>
    </w:p>
    <w:p w:rsidR="00372D7D" w:rsidRPr="00372D7D" w:rsidRDefault="00372D7D" w:rsidP="00372D7D">
      <w:pPr>
        <w:spacing w:after="0" w:line="240" w:lineRule="auto"/>
        <w:jc w:val="both"/>
        <w:rPr>
          <w:rFonts w:ascii="Times New Roman" w:hAnsi="Times New Roman" w:cs="Times New Roman"/>
          <w:sz w:val="16"/>
          <w:szCs w:val="16"/>
        </w:rPr>
      </w:pPr>
      <w:r w:rsidRPr="00372D7D">
        <w:rPr>
          <w:rFonts w:ascii="Times New Roman" w:hAnsi="Times New Roman" w:cs="Times New Roman"/>
          <w:sz w:val="16"/>
          <w:szCs w:val="16"/>
        </w:rPr>
        <w:t xml:space="preserve">В. А. </w:t>
      </w:r>
      <w:proofErr w:type="spellStart"/>
      <w:r w:rsidRPr="00372D7D">
        <w:rPr>
          <w:rFonts w:ascii="Times New Roman" w:hAnsi="Times New Roman" w:cs="Times New Roman"/>
          <w:sz w:val="16"/>
          <w:szCs w:val="16"/>
        </w:rPr>
        <w:t>Барлуков</w:t>
      </w:r>
      <w:proofErr w:type="spellEnd"/>
    </w:p>
    <w:p w:rsidR="00920DA2" w:rsidRPr="00372D7D" w:rsidRDefault="00920DA2">
      <w:pPr>
        <w:rPr>
          <w:rFonts w:ascii="Times New Roman" w:hAnsi="Times New Roman" w:cs="Times New Roman"/>
          <w:sz w:val="16"/>
          <w:szCs w:val="16"/>
        </w:rPr>
      </w:pPr>
    </w:p>
    <w:p w:rsidR="00920DA2" w:rsidRPr="00372D7D" w:rsidRDefault="00920DA2">
      <w:pPr>
        <w:rPr>
          <w:rFonts w:ascii="Times New Roman" w:hAnsi="Times New Roman" w:cs="Times New Roman"/>
          <w:sz w:val="16"/>
          <w:szCs w:val="16"/>
        </w:rPr>
      </w:pPr>
    </w:p>
    <w:p w:rsidR="00372D7D" w:rsidRDefault="00372D7D">
      <w:pPr>
        <w:sectPr w:rsidR="00372D7D" w:rsidSect="00372D7D">
          <w:type w:val="continuous"/>
          <w:pgSz w:w="11906" w:h="16838"/>
          <w:pgMar w:top="1134" w:right="850" w:bottom="1134" w:left="1701" w:header="708" w:footer="708" w:gutter="0"/>
          <w:cols w:num="2" w:space="708"/>
          <w:docGrid w:linePitch="360"/>
        </w:sectPr>
      </w:pPr>
    </w:p>
    <w:p w:rsidR="00920DA2" w:rsidRDefault="00920DA2"/>
    <w:p w:rsidR="00920DA2" w:rsidRDefault="00920DA2"/>
    <w:p w:rsidR="00B41D0F" w:rsidRDefault="00B41D0F"/>
    <w:p w:rsidR="00F54D56" w:rsidRDefault="00F54D56"/>
    <w:p w:rsidR="00F54D56" w:rsidRDefault="00F54D56"/>
    <w:p w:rsidR="00F54D56" w:rsidRDefault="00F54D56"/>
    <w:p w:rsidR="00F54D56" w:rsidRDefault="00F54D56"/>
    <w:p w:rsidR="00920DA2" w:rsidRDefault="00920DA2" w:rsidP="00920DA2">
      <w:pPr>
        <w:jc w:val="both"/>
        <w:rPr>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1353CA">
      <w:pPr>
        <w:spacing w:after="0"/>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920DA2" w:rsidRDefault="00920DA2" w:rsidP="00920DA2">
      <w:pPr>
        <w:framePr w:hSpace="180" w:wrap="around" w:vAnchor="text" w:hAnchor="page" w:x="2228" w:y="894"/>
        <w:spacing w:after="0"/>
        <w:jc w:val="right"/>
        <w:rPr>
          <w:rFonts w:ascii="Times New Roman" w:hAnsi="Times New Roman" w:cs="Times New Roman"/>
          <w:sz w:val="16"/>
          <w:szCs w:val="16"/>
        </w:rPr>
      </w:pP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920DA2" w:rsidRPr="00EA214A" w:rsidRDefault="00920DA2" w:rsidP="00920DA2">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EA214A">
        <w:rPr>
          <w:rFonts w:ascii="Times New Roman" w:hAnsi="Times New Roman" w:cs="Times New Roman"/>
          <w:sz w:val="16"/>
          <w:szCs w:val="16"/>
          <w:lang w:val="en-US"/>
        </w:rPr>
        <w:t>-</w:t>
      </w:r>
      <w:r>
        <w:rPr>
          <w:rFonts w:ascii="Times New Roman" w:hAnsi="Times New Roman" w:cs="Times New Roman"/>
          <w:sz w:val="16"/>
          <w:szCs w:val="16"/>
          <w:lang w:val="en-US"/>
        </w:rPr>
        <w:t>mail</w:t>
      </w:r>
      <w:r w:rsidRPr="00EA214A">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EA214A">
        <w:rPr>
          <w:rFonts w:ascii="Times New Roman" w:hAnsi="Times New Roman" w:cs="Times New Roman"/>
          <w:sz w:val="16"/>
          <w:szCs w:val="16"/>
          <w:lang w:val="en-US"/>
        </w:rPr>
        <w:t>_</w:t>
      </w:r>
      <w:r>
        <w:rPr>
          <w:rFonts w:ascii="Times New Roman" w:hAnsi="Times New Roman" w:cs="Times New Roman"/>
          <w:sz w:val="16"/>
          <w:szCs w:val="16"/>
          <w:lang w:val="en-US"/>
        </w:rPr>
        <w:t>mo</w:t>
      </w:r>
      <w:r w:rsidRPr="00EA214A">
        <w:rPr>
          <w:rFonts w:ascii="Times New Roman" w:hAnsi="Times New Roman" w:cs="Times New Roman"/>
          <w:sz w:val="16"/>
          <w:szCs w:val="16"/>
          <w:lang w:val="en-US"/>
        </w:rPr>
        <w:t>@</w:t>
      </w:r>
      <w:r>
        <w:rPr>
          <w:rFonts w:ascii="Times New Roman" w:hAnsi="Times New Roman" w:cs="Times New Roman"/>
          <w:sz w:val="16"/>
          <w:szCs w:val="16"/>
          <w:lang w:val="en-US"/>
        </w:rPr>
        <w:t>mail</w:t>
      </w:r>
      <w:r w:rsidRPr="00EA214A">
        <w:rPr>
          <w:rFonts w:ascii="Times New Roman" w:hAnsi="Times New Roman" w:cs="Times New Roman"/>
          <w:sz w:val="16"/>
          <w:szCs w:val="16"/>
          <w:lang w:val="en-US"/>
        </w:rPr>
        <w:t>.</w:t>
      </w:r>
      <w:r>
        <w:rPr>
          <w:rFonts w:ascii="Times New Roman" w:hAnsi="Times New Roman" w:cs="Times New Roman"/>
          <w:sz w:val="16"/>
          <w:szCs w:val="16"/>
          <w:lang w:val="en-US"/>
        </w:rPr>
        <w:t>ru</w:t>
      </w:r>
    </w:p>
    <w:p w:rsidR="00920DA2" w:rsidRDefault="00920DA2" w:rsidP="00920DA2">
      <w:pPr>
        <w:spacing w:after="0"/>
        <w:jc w:val="right"/>
      </w:pPr>
      <w:r w:rsidRPr="00EA214A">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25 экз. подписан  </w:t>
      </w:r>
      <w:r w:rsidR="004932A0">
        <w:rPr>
          <w:rFonts w:ascii="Times New Roman" w:hAnsi="Times New Roman" w:cs="Times New Roman"/>
          <w:sz w:val="16"/>
          <w:szCs w:val="16"/>
        </w:rPr>
        <w:t>30</w:t>
      </w:r>
      <w:r>
        <w:rPr>
          <w:rFonts w:ascii="Times New Roman" w:hAnsi="Times New Roman" w:cs="Times New Roman"/>
          <w:sz w:val="16"/>
          <w:szCs w:val="16"/>
        </w:rPr>
        <w:t>.</w:t>
      </w:r>
      <w:r w:rsidR="004932A0">
        <w:rPr>
          <w:rFonts w:ascii="Times New Roman" w:hAnsi="Times New Roman" w:cs="Times New Roman"/>
          <w:sz w:val="16"/>
          <w:szCs w:val="16"/>
        </w:rPr>
        <w:t>11</w:t>
      </w:r>
      <w:r>
        <w:rPr>
          <w:rFonts w:ascii="Times New Roman" w:hAnsi="Times New Roman" w:cs="Times New Roman"/>
          <w:sz w:val="16"/>
          <w:szCs w:val="16"/>
        </w:rPr>
        <w:t>. 2021  г</w:t>
      </w:r>
      <w:r>
        <w:t xml:space="preserve">  </w:t>
      </w:r>
    </w:p>
    <w:p w:rsidR="00920DA2"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920DA2"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920DA2" w:rsidRPr="004B2570"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920DA2" w:rsidRPr="004B2570" w:rsidRDefault="00920DA2" w:rsidP="00920DA2">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920DA2" w:rsidRDefault="00920DA2" w:rsidP="00920DA2"/>
    <w:p w:rsidR="00920DA2" w:rsidRDefault="00920DA2"/>
    <w:sectPr w:rsidR="00920DA2" w:rsidSect="004B3BE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3E" w:rsidRDefault="00132A3E" w:rsidP="00B53626">
      <w:pPr>
        <w:spacing w:after="0" w:line="240" w:lineRule="auto"/>
      </w:pPr>
      <w:r>
        <w:separator/>
      </w:r>
    </w:p>
  </w:endnote>
  <w:endnote w:type="continuationSeparator" w:id="0">
    <w:p w:rsidR="00132A3E" w:rsidRDefault="00132A3E" w:rsidP="00B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3E" w:rsidRDefault="00132A3E" w:rsidP="00B53626">
      <w:pPr>
        <w:spacing w:after="0" w:line="240" w:lineRule="auto"/>
      </w:pPr>
      <w:r>
        <w:separator/>
      </w:r>
    </w:p>
  </w:footnote>
  <w:footnote w:type="continuationSeparator" w:id="0">
    <w:p w:rsidR="00132A3E" w:rsidRDefault="00132A3E" w:rsidP="00B53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306E"/>
      </v:shape>
    </w:pict>
  </w:numPicBullet>
  <w:abstractNum w:abstractNumId="0">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14D59"/>
    <w:multiLevelType w:val="hybridMultilevel"/>
    <w:tmpl w:val="E056FEDA"/>
    <w:lvl w:ilvl="0" w:tplc="95568568">
      <w:start w:val="1"/>
      <w:numFmt w:val="decimal"/>
      <w:lvlText w:val="%1."/>
      <w:lvlJc w:val="left"/>
      <w:pPr>
        <w:ind w:left="1211" w:hanging="360"/>
      </w:pPr>
      <w:rPr>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C86271"/>
    <w:multiLevelType w:val="hybridMultilevel"/>
    <w:tmpl w:val="5BCE4A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701FA"/>
    <w:multiLevelType w:val="hybridMultilevel"/>
    <w:tmpl w:val="1F0451B6"/>
    <w:lvl w:ilvl="0" w:tplc="03D0ADDC">
      <w:start w:val="4"/>
      <w:numFmt w:val="decimal"/>
      <w:lvlText w:val="%1."/>
      <w:lvlJc w:val="left"/>
      <w:pPr>
        <w:ind w:left="644"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B56B6"/>
    <w:multiLevelType w:val="hybridMultilevel"/>
    <w:tmpl w:val="F39A1CCA"/>
    <w:lvl w:ilvl="0" w:tplc="F9B895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576A1"/>
    <w:multiLevelType w:val="hybridMultilevel"/>
    <w:tmpl w:val="78364C5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647E71"/>
    <w:multiLevelType w:val="hybridMultilevel"/>
    <w:tmpl w:val="8BB63CF8"/>
    <w:lvl w:ilvl="0" w:tplc="945ACBB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0C21C6"/>
    <w:multiLevelType w:val="hybridMultilevel"/>
    <w:tmpl w:val="0E94B1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76F36A4"/>
    <w:multiLevelType w:val="hybridMultilevel"/>
    <w:tmpl w:val="FF6EC2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B6234D0"/>
    <w:multiLevelType w:val="hybridMultilevel"/>
    <w:tmpl w:val="A68255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A6504"/>
    <w:multiLevelType w:val="hybridMultilevel"/>
    <w:tmpl w:val="6658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67713"/>
    <w:multiLevelType w:val="hybridMultilevel"/>
    <w:tmpl w:val="EA823A76"/>
    <w:lvl w:ilvl="0" w:tplc="206E831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DA08C7"/>
    <w:multiLevelType w:val="hybridMultilevel"/>
    <w:tmpl w:val="F488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05D24"/>
    <w:multiLevelType w:val="hybridMultilevel"/>
    <w:tmpl w:val="904E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82421"/>
    <w:multiLevelType w:val="hybridMultilevel"/>
    <w:tmpl w:val="0D84058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D5036E8"/>
    <w:multiLevelType w:val="multilevel"/>
    <w:tmpl w:val="1B7A9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8E0D4A"/>
    <w:multiLevelType w:val="hybridMultilevel"/>
    <w:tmpl w:val="0EECAFC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7">
    <w:nsid w:val="505A5E50"/>
    <w:multiLevelType w:val="hybridMultilevel"/>
    <w:tmpl w:val="7F22C5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68D2A0C"/>
    <w:multiLevelType w:val="hybridMultilevel"/>
    <w:tmpl w:val="82569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876D1B"/>
    <w:multiLevelType w:val="hybridMultilevel"/>
    <w:tmpl w:val="773824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DC64727"/>
    <w:multiLevelType w:val="hybridMultilevel"/>
    <w:tmpl w:val="91F28864"/>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1">
    <w:nsid w:val="66592E2C"/>
    <w:multiLevelType w:val="hybridMultilevel"/>
    <w:tmpl w:val="C136AB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6FA5D08"/>
    <w:multiLevelType w:val="hybridMultilevel"/>
    <w:tmpl w:val="757A53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DBC12D0"/>
    <w:multiLevelType w:val="hybridMultilevel"/>
    <w:tmpl w:val="6060DDAC"/>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344BC9"/>
    <w:multiLevelType w:val="hybridMultilevel"/>
    <w:tmpl w:val="5B44C3C6"/>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num w:numId="1">
    <w:abstractNumId w:val="18"/>
  </w:num>
  <w:num w:numId="2">
    <w:abstractNumId w:val="0"/>
  </w:num>
  <w:num w:numId="3">
    <w:abstractNumId w:val="24"/>
  </w:num>
  <w:num w:numId="4">
    <w:abstractNumId w:val="19"/>
  </w:num>
  <w:num w:numId="5">
    <w:abstractNumId w:val="16"/>
  </w:num>
  <w:num w:numId="6">
    <w:abstractNumId w:val="20"/>
  </w:num>
  <w:num w:numId="7">
    <w:abstractNumId w:val="12"/>
  </w:num>
  <w:num w:numId="8">
    <w:abstractNumId w:val="15"/>
  </w:num>
  <w:num w:numId="9">
    <w:abstractNumId w:val="4"/>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7"/>
  </w:num>
  <w:num w:numId="15">
    <w:abstractNumId w:val="23"/>
  </w:num>
  <w:num w:numId="16">
    <w:abstractNumId w:val="21"/>
  </w:num>
  <w:num w:numId="17">
    <w:abstractNumId w:val="17"/>
  </w:num>
  <w:num w:numId="18">
    <w:abstractNumId w:val="2"/>
  </w:num>
  <w:num w:numId="19">
    <w:abstractNumId w:val="14"/>
  </w:num>
  <w:num w:numId="20">
    <w:abstractNumId w:val="1"/>
  </w:num>
  <w:num w:numId="21">
    <w:abstractNumId w:val="8"/>
  </w:num>
  <w:num w:numId="22">
    <w:abstractNumId w:val="22"/>
  </w:num>
  <w:num w:numId="23">
    <w:abstractNumId w:val="3"/>
  </w:num>
  <w:num w:numId="24">
    <w:abstractNumId w:val="3"/>
    <w:lvlOverride w:ilvl="0"/>
    <w:lvlOverride w:ilvl="1"/>
    <w:lvlOverride w:ilvl="2"/>
    <w:lvlOverride w:ilvl="3"/>
    <w:lvlOverride w:ilvl="4"/>
    <w:lvlOverride w:ilvl="5"/>
    <w:lvlOverride w:ilvl="6"/>
    <w:lvlOverride w:ilvl="7"/>
    <w:lvlOverride w:ilvl="8"/>
  </w:num>
  <w:num w:numId="25">
    <w:abstractNumId w:val="5"/>
  </w:num>
  <w:num w:numId="26">
    <w:abstractNumId w:val="13"/>
  </w:num>
  <w:num w:numId="27">
    <w:abstractNumId w:val="9"/>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F7"/>
    <w:rsid w:val="00132A3E"/>
    <w:rsid w:val="001353CA"/>
    <w:rsid w:val="003067A4"/>
    <w:rsid w:val="00372D7D"/>
    <w:rsid w:val="003A5DE6"/>
    <w:rsid w:val="003D30FE"/>
    <w:rsid w:val="003D6532"/>
    <w:rsid w:val="004932A0"/>
    <w:rsid w:val="004B3BE0"/>
    <w:rsid w:val="005B1735"/>
    <w:rsid w:val="00650B86"/>
    <w:rsid w:val="007058A4"/>
    <w:rsid w:val="00740F4F"/>
    <w:rsid w:val="00826680"/>
    <w:rsid w:val="00877C17"/>
    <w:rsid w:val="00920DA2"/>
    <w:rsid w:val="00977643"/>
    <w:rsid w:val="009A3D54"/>
    <w:rsid w:val="009E4688"/>
    <w:rsid w:val="00A714BA"/>
    <w:rsid w:val="00A86541"/>
    <w:rsid w:val="00AC7AB6"/>
    <w:rsid w:val="00B41D0F"/>
    <w:rsid w:val="00B53626"/>
    <w:rsid w:val="00BD547A"/>
    <w:rsid w:val="00C563B5"/>
    <w:rsid w:val="00C66B11"/>
    <w:rsid w:val="00CE4F93"/>
    <w:rsid w:val="00D34789"/>
    <w:rsid w:val="00E30F94"/>
    <w:rsid w:val="00E411A6"/>
    <w:rsid w:val="00E437FA"/>
    <w:rsid w:val="00E81285"/>
    <w:rsid w:val="00E85EF7"/>
    <w:rsid w:val="00EA214A"/>
    <w:rsid w:val="00F54D56"/>
    <w:rsid w:val="00F8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FA"/>
    <w:pPr>
      <w:spacing w:after="160" w:line="259" w:lineRule="auto"/>
    </w:pPr>
  </w:style>
  <w:style w:type="paragraph" w:styleId="1">
    <w:name w:val="heading 1"/>
    <w:basedOn w:val="a"/>
    <w:next w:val="a"/>
    <w:link w:val="10"/>
    <w:qFormat/>
    <w:rsid w:val="00B536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B5362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5362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53626"/>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6">
    <w:name w:val="heading 6"/>
    <w:basedOn w:val="a"/>
    <w:next w:val="a"/>
    <w:link w:val="60"/>
    <w:uiPriority w:val="9"/>
    <w:semiHidden/>
    <w:unhideWhenUsed/>
    <w:qFormat/>
    <w:rsid w:val="00B5362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B53626"/>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6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536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53626"/>
    <w:rPr>
      <w:rFonts w:ascii="Arial" w:eastAsia="Times New Roman" w:hAnsi="Arial" w:cs="Arial"/>
      <w:b/>
      <w:bCs/>
      <w:sz w:val="26"/>
      <w:szCs w:val="26"/>
      <w:lang w:eastAsia="ru-RU"/>
    </w:rPr>
  </w:style>
  <w:style w:type="character" w:customStyle="1" w:styleId="40">
    <w:name w:val="Заголовок 4 Знак"/>
    <w:basedOn w:val="a0"/>
    <w:link w:val="4"/>
    <w:rsid w:val="00B53626"/>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uiPriority w:val="9"/>
    <w:rsid w:val="00B53626"/>
    <w:rPr>
      <w:rFonts w:asciiTheme="majorHAnsi" w:eastAsiaTheme="majorEastAsia" w:hAnsiTheme="majorHAnsi" w:cstheme="majorBidi"/>
      <w:i/>
      <w:iCs/>
      <w:color w:val="404040" w:themeColor="text1" w:themeTint="BF"/>
      <w:lang w:eastAsia="ru-RU"/>
    </w:rPr>
  </w:style>
  <w:style w:type="table" w:styleId="a3">
    <w:name w:val="Table Grid"/>
    <w:basedOn w:val="a1"/>
    <w:rsid w:val="00E4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D0F"/>
    <w:pPr>
      <w:spacing w:after="200" w:line="276" w:lineRule="auto"/>
      <w:ind w:left="720"/>
      <w:contextualSpacing/>
    </w:pPr>
  </w:style>
  <w:style w:type="paragraph" w:customStyle="1" w:styleId="dt-p">
    <w:name w:val="dt-p"/>
    <w:basedOn w:val="a"/>
    <w:rsid w:val="00B5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53626"/>
    <w:rPr>
      <w:color w:val="0000FF" w:themeColor="hyperlink"/>
      <w:u w:val="single"/>
    </w:rPr>
  </w:style>
  <w:style w:type="character" w:customStyle="1" w:styleId="dt-m">
    <w:name w:val="dt-m"/>
    <w:basedOn w:val="a0"/>
    <w:rsid w:val="00B53626"/>
  </w:style>
  <w:style w:type="character" w:customStyle="1" w:styleId="60">
    <w:name w:val="Заголовок 6 Знак"/>
    <w:basedOn w:val="a0"/>
    <w:link w:val="6"/>
    <w:uiPriority w:val="9"/>
    <w:semiHidden/>
    <w:rsid w:val="00B53626"/>
    <w:rPr>
      <w:rFonts w:asciiTheme="majorHAnsi" w:eastAsiaTheme="majorEastAsia" w:hAnsiTheme="majorHAnsi" w:cstheme="majorBidi"/>
      <w:i/>
      <w:iCs/>
      <w:color w:val="243F60" w:themeColor="accent1" w:themeShade="7F"/>
      <w:sz w:val="24"/>
      <w:szCs w:val="24"/>
      <w:lang w:eastAsia="ru-RU"/>
    </w:rPr>
  </w:style>
  <w:style w:type="paragraph" w:styleId="a6">
    <w:name w:val="Title"/>
    <w:basedOn w:val="a"/>
    <w:link w:val="a7"/>
    <w:qFormat/>
    <w:rsid w:val="00B53626"/>
    <w:pPr>
      <w:spacing w:after="0" w:line="240" w:lineRule="auto"/>
      <w:jc w:val="center"/>
    </w:pPr>
    <w:rPr>
      <w:rFonts w:ascii="Arial" w:eastAsia="Times New Roman" w:hAnsi="Arial" w:cs="Arial"/>
      <w:b/>
      <w:bCs/>
      <w:sz w:val="28"/>
      <w:szCs w:val="28"/>
      <w:lang w:eastAsia="ru-RU"/>
    </w:rPr>
  </w:style>
  <w:style w:type="character" w:customStyle="1" w:styleId="a7">
    <w:name w:val="Название Знак"/>
    <w:basedOn w:val="a0"/>
    <w:link w:val="a6"/>
    <w:rsid w:val="00B53626"/>
    <w:rPr>
      <w:rFonts w:ascii="Arial" w:eastAsia="Times New Roman" w:hAnsi="Arial" w:cs="Arial"/>
      <w:b/>
      <w:bCs/>
      <w:sz w:val="28"/>
      <w:szCs w:val="28"/>
      <w:lang w:eastAsia="ru-RU"/>
    </w:rPr>
  </w:style>
  <w:style w:type="paragraph" w:styleId="a8">
    <w:name w:val="Normal (Web)"/>
    <w:basedOn w:val="a"/>
    <w:uiPriority w:val="99"/>
    <w:rsid w:val="00B53626"/>
    <w:pPr>
      <w:spacing w:before="100" w:after="100" w:line="240" w:lineRule="auto"/>
    </w:pPr>
    <w:rPr>
      <w:rFonts w:ascii="Times New Roman" w:eastAsia="Times New Roman" w:hAnsi="Times New Roman" w:cs="Times New Roman"/>
      <w:sz w:val="28"/>
      <w:szCs w:val="20"/>
      <w:lang w:eastAsia="ru-RU"/>
    </w:rPr>
  </w:style>
  <w:style w:type="paragraph" w:customStyle="1" w:styleId="ConsNormal">
    <w:name w:val="ConsNormal"/>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53626"/>
    <w:rPr>
      <w:rFonts w:ascii="Arial" w:eastAsia="Times New Roman" w:hAnsi="Arial" w:cs="Arial"/>
      <w:sz w:val="20"/>
      <w:szCs w:val="20"/>
      <w:lang w:eastAsia="ru-RU"/>
    </w:rPr>
  </w:style>
  <w:style w:type="paragraph" w:styleId="a9">
    <w:name w:val="Balloon Text"/>
    <w:basedOn w:val="a"/>
    <w:link w:val="aa"/>
    <w:semiHidden/>
    <w:unhideWhenUsed/>
    <w:rsid w:val="00B53626"/>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B53626"/>
    <w:rPr>
      <w:rFonts w:ascii="Tahoma" w:eastAsiaTheme="minorEastAsia" w:hAnsi="Tahoma" w:cs="Tahoma"/>
      <w:sz w:val="16"/>
      <w:szCs w:val="16"/>
      <w:lang w:eastAsia="ru-RU"/>
    </w:rPr>
  </w:style>
  <w:style w:type="paragraph" w:styleId="21">
    <w:name w:val="Body Text Indent 2"/>
    <w:basedOn w:val="a"/>
    <w:link w:val="22"/>
    <w:unhideWhenUsed/>
    <w:rsid w:val="00B53626"/>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rsid w:val="00B53626"/>
    <w:rPr>
      <w:rFonts w:eastAsiaTheme="minorEastAsia"/>
      <w:lang w:eastAsia="ru-RU"/>
    </w:rPr>
  </w:style>
  <w:style w:type="paragraph" w:customStyle="1" w:styleId="ab">
    <w:name w:val="Комментарий"/>
    <w:basedOn w:val="a"/>
    <w:next w:val="a"/>
    <w:rsid w:val="00B5362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rsid w:val="00B53626"/>
  </w:style>
  <w:style w:type="paragraph" w:styleId="ac">
    <w:name w:val="footnote text"/>
    <w:basedOn w:val="a"/>
    <w:link w:val="ad"/>
    <w:rsid w:val="00B53626"/>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rsid w:val="00B53626"/>
    <w:rPr>
      <w:rFonts w:ascii="Times New Roman" w:eastAsia="Times New Roman" w:hAnsi="Times New Roman" w:cs="Times New Roman"/>
      <w:sz w:val="20"/>
      <w:szCs w:val="20"/>
      <w:lang w:val="x-none" w:eastAsia="x-none"/>
    </w:rPr>
  </w:style>
  <w:style w:type="character" w:styleId="ae">
    <w:name w:val="footnote reference"/>
    <w:rsid w:val="00B53626"/>
    <w:rPr>
      <w:vertAlign w:val="superscript"/>
    </w:rPr>
  </w:style>
  <w:style w:type="paragraph" w:styleId="af">
    <w:name w:val="header"/>
    <w:basedOn w:val="a"/>
    <w:link w:val="af0"/>
    <w:uiPriority w:val="99"/>
    <w:rsid w:val="00B53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B53626"/>
    <w:rPr>
      <w:rFonts w:ascii="Times New Roman" w:eastAsia="Times New Roman" w:hAnsi="Times New Roman" w:cs="Times New Roman"/>
      <w:sz w:val="24"/>
      <w:szCs w:val="24"/>
      <w:lang w:val="x-none" w:eastAsia="x-none"/>
    </w:rPr>
  </w:style>
  <w:style w:type="paragraph" w:customStyle="1" w:styleId="Standard">
    <w:name w:val="Standard"/>
    <w:rsid w:val="00B536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1">
    <w:name w:val="footer"/>
    <w:basedOn w:val="a"/>
    <w:link w:val="af2"/>
    <w:uiPriority w:val="99"/>
    <w:unhideWhenUsed/>
    <w:rsid w:val="00B53626"/>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B53626"/>
    <w:rPr>
      <w:rFonts w:eastAsiaTheme="minorEastAsia"/>
      <w:lang w:eastAsia="ru-RU"/>
    </w:rPr>
  </w:style>
  <w:style w:type="paragraph" w:styleId="af3">
    <w:name w:val="Body Text"/>
    <w:basedOn w:val="a"/>
    <w:link w:val="af4"/>
    <w:unhideWhenUsed/>
    <w:qFormat/>
    <w:rsid w:val="00B53626"/>
    <w:pPr>
      <w:spacing w:after="120" w:line="276" w:lineRule="auto"/>
    </w:pPr>
    <w:rPr>
      <w:rFonts w:eastAsiaTheme="minorEastAsia"/>
      <w:lang w:eastAsia="ru-RU"/>
    </w:rPr>
  </w:style>
  <w:style w:type="character" w:customStyle="1" w:styleId="af4">
    <w:name w:val="Основной текст Знак"/>
    <w:basedOn w:val="a0"/>
    <w:link w:val="af3"/>
    <w:rsid w:val="00B53626"/>
    <w:rPr>
      <w:rFonts w:eastAsiaTheme="minorEastAsia"/>
      <w:lang w:eastAsia="ru-RU"/>
    </w:rPr>
  </w:style>
  <w:style w:type="paragraph" w:styleId="23">
    <w:name w:val="Body Text 2"/>
    <w:basedOn w:val="a"/>
    <w:link w:val="24"/>
    <w:unhideWhenUsed/>
    <w:rsid w:val="00B53626"/>
    <w:pPr>
      <w:spacing w:after="120" w:line="480" w:lineRule="auto"/>
    </w:pPr>
    <w:rPr>
      <w:rFonts w:eastAsiaTheme="minorEastAsia"/>
      <w:lang w:eastAsia="ru-RU"/>
    </w:rPr>
  </w:style>
  <w:style w:type="character" w:customStyle="1" w:styleId="24">
    <w:name w:val="Основной текст 2 Знак"/>
    <w:basedOn w:val="a0"/>
    <w:link w:val="23"/>
    <w:rsid w:val="00B53626"/>
    <w:rPr>
      <w:rFonts w:eastAsiaTheme="minorEastAsia"/>
      <w:lang w:eastAsia="ru-RU"/>
    </w:rPr>
  </w:style>
  <w:style w:type="character" w:customStyle="1" w:styleId="af5">
    <w:name w:val="Основной текст с отступом Знак"/>
    <w:basedOn w:val="a0"/>
    <w:link w:val="af6"/>
    <w:rsid w:val="00B53626"/>
    <w:rPr>
      <w:rFonts w:eastAsiaTheme="minorEastAsia"/>
      <w:lang w:eastAsia="ru-RU"/>
    </w:rPr>
  </w:style>
  <w:style w:type="paragraph" w:styleId="af6">
    <w:name w:val="Body Text Indent"/>
    <w:basedOn w:val="a"/>
    <w:link w:val="af5"/>
    <w:unhideWhenUsed/>
    <w:rsid w:val="00B53626"/>
    <w:pPr>
      <w:spacing w:after="120" w:line="276" w:lineRule="auto"/>
      <w:ind w:left="283"/>
    </w:pPr>
    <w:rPr>
      <w:rFonts w:eastAsiaTheme="minorEastAsia"/>
      <w:lang w:eastAsia="ru-RU"/>
    </w:rPr>
  </w:style>
  <w:style w:type="paragraph" w:customStyle="1" w:styleId="xl64">
    <w:name w:val="xl6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B5362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B5362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B5362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3626"/>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B53626"/>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B536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B53626"/>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rsid w:val="00B5362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B536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B5362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B536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PlusTitle">
    <w:name w:val="ConsPlusTitle"/>
    <w:uiPriority w:val="99"/>
    <w:qFormat/>
    <w:rsid w:val="00B53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DocList">
    <w:name w:val="ConsPlusDocList"/>
    <w:next w:val="a"/>
    <w:rsid w:val="00B5362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7">
    <w:name w:val="Гипертекстовая ссылка"/>
    <w:rsid w:val="00B53626"/>
    <w:rPr>
      <w:color w:val="106BBE"/>
    </w:rPr>
  </w:style>
  <w:style w:type="paragraph" w:styleId="af8">
    <w:name w:val="No Spacing"/>
    <w:uiPriority w:val="1"/>
    <w:qFormat/>
    <w:rsid w:val="003067A4"/>
    <w:pPr>
      <w:spacing w:after="0" w:line="240" w:lineRule="auto"/>
    </w:pPr>
    <w:rPr>
      <w:rFonts w:ascii="Calibri" w:eastAsia="Times New Roman" w:hAnsi="Calibri" w:cs="Times New Roman"/>
      <w:lang w:eastAsia="ru-RU"/>
    </w:rPr>
  </w:style>
  <w:style w:type="character" w:styleId="af9">
    <w:name w:val="FollowedHyperlink"/>
    <w:uiPriority w:val="99"/>
    <w:semiHidden/>
    <w:unhideWhenUsed/>
    <w:rsid w:val="00EA214A"/>
    <w:rPr>
      <w:color w:val="800080"/>
      <w:u w:val="single"/>
    </w:rPr>
  </w:style>
  <w:style w:type="character" w:styleId="afa">
    <w:name w:val="Strong"/>
    <w:basedOn w:val="a0"/>
    <w:uiPriority w:val="22"/>
    <w:qFormat/>
    <w:rsid w:val="00CE4F93"/>
    <w:rPr>
      <w:b/>
      <w:bCs/>
    </w:rPr>
  </w:style>
  <w:style w:type="paragraph" w:customStyle="1" w:styleId="ConsTitle">
    <w:name w:val="ConsTitle"/>
    <w:rsid w:val="00CE4F93"/>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nformat">
    <w:name w:val="ConsPlusNonformat"/>
    <w:rsid w:val="00740F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Plain Text"/>
    <w:basedOn w:val="a"/>
    <w:link w:val="afc"/>
    <w:uiPriority w:val="99"/>
    <w:unhideWhenUsed/>
    <w:rsid w:val="00740F4F"/>
    <w:pPr>
      <w:spacing w:after="0" w:line="240" w:lineRule="auto"/>
    </w:pPr>
    <w:rPr>
      <w:rFonts w:ascii="Consolas" w:eastAsia="Calibri" w:hAnsi="Consolas" w:cs="Times New Roman"/>
      <w:sz w:val="21"/>
      <w:szCs w:val="21"/>
    </w:rPr>
  </w:style>
  <w:style w:type="character" w:customStyle="1" w:styleId="afc">
    <w:name w:val="Текст Знак"/>
    <w:basedOn w:val="a0"/>
    <w:link w:val="afb"/>
    <w:uiPriority w:val="99"/>
    <w:rsid w:val="00740F4F"/>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FA"/>
    <w:pPr>
      <w:spacing w:after="160" w:line="259" w:lineRule="auto"/>
    </w:pPr>
  </w:style>
  <w:style w:type="paragraph" w:styleId="1">
    <w:name w:val="heading 1"/>
    <w:basedOn w:val="a"/>
    <w:next w:val="a"/>
    <w:link w:val="10"/>
    <w:qFormat/>
    <w:rsid w:val="00B536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B5362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5362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53626"/>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6">
    <w:name w:val="heading 6"/>
    <w:basedOn w:val="a"/>
    <w:next w:val="a"/>
    <w:link w:val="60"/>
    <w:uiPriority w:val="9"/>
    <w:semiHidden/>
    <w:unhideWhenUsed/>
    <w:qFormat/>
    <w:rsid w:val="00B5362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B53626"/>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6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536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53626"/>
    <w:rPr>
      <w:rFonts w:ascii="Arial" w:eastAsia="Times New Roman" w:hAnsi="Arial" w:cs="Arial"/>
      <w:b/>
      <w:bCs/>
      <w:sz w:val="26"/>
      <w:szCs w:val="26"/>
      <w:lang w:eastAsia="ru-RU"/>
    </w:rPr>
  </w:style>
  <w:style w:type="character" w:customStyle="1" w:styleId="40">
    <w:name w:val="Заголовок 4 Знак"/>
    <w:basedOn w:val="a0"/>
    <w:link w:val="4"/>
    <w:rsid w:val="00B53626"/>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uiPriority w:val="9"/>
    <w:rsid w:val="00B53626"/>
    <w:rPr>
      <w:rFonts w:asciiTheme="majorHAnsi" w:eastAsiaTheme="majorEastAsia" w:hAnsiTheme="majorHAnsi" w:cstheme="majorBidi"/>
      <w:i/>
      <w:iCs/>
      <w:color w:val="404040" w:themeColor="text1" w:themeTint="BF"/>
      <w:lang w:eastAsia="ru-RU"/>
    </w:rPr>
  </w:style>
  <w:style w:type="table" w:styleId="a3">
    <w:name w:val="Table Grid"/>
    <w:basedOn w:val="a1"/>
    <w:rsid w:val="00E4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D0F"/>
    <w:pPr>
      <w:spacing w:after="200" w:line="276" w:lineRule="auto"/>
      <w:ind w:left="720"/>
      <w:contextualSpacing/>
    </w:pPr>
  </w:style>
  <w:style w:type="paragraph" w:customStyle="1" w:styleId="dt-p">
    <w:name w:val="dt-p"/>
    <w:basedOn w:val="a"/>
    <w:rsid w:val="00B5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53626"/>
    <w:rPr>
      <w:color w:val="0000FF" w:themeColor="hyperlink"/>
      <w:u w:val="single"/>
    </w:rPr>
  </w:style>
  <w:style w:type="character" w:customStyle="1" w:styleId="dt-m">
    <w:name w:val="dt-m"/>
    <w:basedOn w:val="a0"/>
    <w:rsid w:val="00B53626"/>
  </w:style>
  <w:style w:type="character" w:customStyle="1" w:styleId="60">
    <w:name w:val="Заголовок 6 Знак"/>
    <w:basedOn w:val="a0"/>
    <w:link w:val="6"/>
    <w:uiPriority w:val="9"/>
    <w:semiHidden/>
    <w:rsid w:val="00B53626"/>
    <w:rPr>
      <w:rFonts w:asciiTheme="majorHAnsi" w:eastAsiaTheme="majorEastAsia" w:hAnsiTheme="majorHAnsi" w:cstheme="majorBidi"/>
      <w:i/>
      <w:iCs/>
      <w:color w:val="243F60" w:themeColor="accent1" w:themeShade="7F"/>
      <w:sz w:val="24"/>
      <w:szCs w:val="24"/>
      <w:lang w:eastAsia="ru-RU"/>
    </w:rPr>
  </w:style>
  <w:style w:type="paragraph" w:styleId="a6">
    <w:name w:val="Title"/>
    <w:basedOn w:val="a"/>
    <w:link w:val="a7"/>
    <w:qFormat/>
    <w:rsid w:val="00B53626"/>
    <w:pPr>
      <w:spacing w:after="0" w:line="240" w:lineRule="auto"/>
      <w:jc w:val="center"/>
    </w:pPr>
    <w:rPr>
      <w:rFonts w:ascii="Arial" w:eastAsia="Times New Roman" w:hAnsi="Arial" w:cs="Arial"/>
      <w:b/>
      <w:bCs/>
      <w:sz w:val="28"/>
      <w:szCs w:val="28"/>
      <w:lang w:eastAsia="ru-RU"/>
    </w:rPr>
  </w:style>
  <w:style w:type="character" w:customStyle="1" w:styleId="a7">
    <w:name w:val="Название Знак"/>
    <w:basedOn w:val="a0"/>
    <w:link w:val="a6"/>
    <w:rsid w:val="00B53626"/>
    <w:rPr>
      <w:rFonts w:ascii="Arial" w:eastAsia="Times New Roman" w:hAnsi="Arial" w:cs="Arial"/>
      <w:b/>
      <w:bCs/>
      <w:sz w:val="28"/>
      <w:szCs w:val="28"/>
      <w:lang w:eastAsia="ru-RU"/>
    </w:rPr>
  </w:style>
  <w:style w:type="paragraph" w:styleId="a8">
    <w:name w:val="Normal (Web)"/>
    <w:basedOn w:val="a"/>
    <w:uiPriority w:val="99"/>
    <w:rsid w:val="00B53626"/>
    <w:pPr>
      <w:spacing w:before="100" w:after="100" w:line="240" w:lineRule="auto"/>
    </w:pPr>
    <w:rPr>
      <w:rFonts w:ascii="Times New Roman" w:eastAsia="Times New Roman" w:hAnsi="Times New Roman" w:cs="Times New Roman"/>
      <w:sz w:val="28"/>
      <w:szCs w:val="20"/>
      <w:lang w:eastAsia="ru-RU"/>
    </w:rPr>
  </w:style>
  <w:style w:type="paragraph" w:customStyle="1" w:styleId="ConsNormal">
    <w:name w:val="ConsNormal"/>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53626"/>
    <w:rPr>
      <w:rFonts w:ascii="Arial" w:eastAsia="Times New Roman" w:hAnsi="Arial" w:cs="Arial"/>
      <w:sz w:val="20"/>
      <w:szCs w:val="20"/>
      <w:lang w:eastAsia="ru-RU"/>
    </w:rPr>
  </w:style>
  <w:style w:type="paragraph" w:styleId="a9">
    <w:name w:val="Balloon Text"/>
    <w:basedOn w:val="a"/>
    <w:link w:val="aa"/>
    <w:semiHidden/>
    <w:unhideWhenUsed/>
    <w:rsid w:val="00B53626"/>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B53626"/>
    <w:rPr>
      <w:rFonts w:ascii="Tahoma" w:eastAsiaTheme="minorEastAsia" w:hAnsi="Tahoma" w:cs="Tahoma"/>
      <w:sz w:val="16"/>
      <w:szCs w:val="16"/>
      <w:lang w:eastAsia="ru-RU"/>
    </w:rPr>
  </w:style>
  <w:style w:type="paragraph" w:styleId="21">
    <w:name w:val="Body Text Indent 2"/>
    <w:basedOn w:val="a"/>
    <w:link w:val="22"/>
    <w:unhideWhenUsed/>
    <w:rsid w:val="00B53626"/>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rsid w:val="00B53626"/>
    <w:rPr>
      <w:rFonts w:eastAsiaTheme="minorEastAsia"/>
      <w:lang w:eastAsia="ru-RU"/>
    </w:rPr>
  </w:style>
  <w:style w:type="paragraph" w:customStyle="1" w:styleId="ab">
    <w:name w:val="Комментарий"/>
    <w:basedOn w:val="a"/>
    <w:next w:val="a"/>
    <w:rsid w:val="00B5362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rsid w:val="00B53626"/>
  </w:style>
  <w:style w:type="paragraph" w:styleId="ac">
    <w:name w:val="footnote text"/>
    <w:basedOn w:val="a"/>
    <w:link w:val="ad"/>
    <w:rsid w:val="00B53626"/>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rsid w:val="00B53626"/>
    <w:rPr>
      <w:rFonts w:ascii="Times New Roman" w:eastAsia="Times New Roman" w:hAnsi="Times New Roman" w:cs="Times New Roman"/>
      <w:sz w:val="20"/>
      <w:szCs w:val="20"/>
      <w:lang w:val="x-none" w:eastAsia="x-none"/>
    </w:rPr>
  </w:style>
  <w:style w:type="character" w:styleId="ae">
    <w:name w:val="footnote reference"/>
    <w:rsid w:val="00B53626"/>
    <w:rPr>
      <w:vertAlign w:val="superscript"/>
    </w:rPr>
  </w:style>
  <w:style w:type="paragraph" w:styleId="af">
    <w:name w:val="header"/>
    <w:basedOn w:val="a"/>
    <w:link w:val="af0"/>
    <w:uiPriority w:val="99"/>
    <w:rsid w:val="00B53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B53626"/>
    <w:rPr>
      <w:rFonts w:ascii="Times New Roman" w:eastAsia="Times New Roman" w:hAnsi="Times New Roman" w:cs="Times New Roman"/>
      <w:sz w:val="24"/>
      <w:szCs w:val="24"/>
      <w:lang w:val="x-none" w:eastAsia="x-none"/>
    </w:rPr>
  </w:style>
  <w:style w:type="paragraph" w:customStyle="1" w:styleId="Standard">
    <w:name w:val="Standard"/>
    <w:rsid w:val="00B536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1">
    <w:name w:val="footer"/>
    <w:basedOn w:val="a"/>
    <w:link w:val="af2"/>
    <w:uiPriority w:val="99"/>
    <w:unhideWhenUsed/>
    <w:rsid w:val="00B53626"/>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B53626"/>
    <w:rPr>
      <w:rFonts w:eastAsiaTheme="minorEastAsia"/>
      <w:lang w:eastAsia="ru-RU"/>
    </w:rPr>
  </w:style>
  <w:style w:type="paragraph" w:styleId="af3">
    <w:name w:val="Body Text"/>
    <w:basedOn w:val="a"/>
    <w:link w:val="af4"/>
    <w:unhideWhenUsed/>
    <w:qFormat/>
    <w:rsid w:val="00B53626"/>
    <w:pPr>
      <w:spacing w:after="120" w:line="276" w:lineRule="auto"/>
    </w:pPr>
    <w:rPr>
      <w:rFonts w:eastAsiaTheme="minorEastAsia"/>
      <w:lang w:eastAsia="ru-RU"/>
    </w:rPr>
  </w:style>
  <w:style w:type="character" w:customStyle="1" w:styleId="af4">
    <w:name w:val="Основной текст Знак"/>
    <w:basedOn w:val="a0"/>
    <w:link w:val="af3"/>
    <w:rsid w:val="00B53626"/>
    <w:rPr>
      <w:rFonts w:eastAsiaTheme="minorEastAsia"/>
      <w:lang w:eastAsia="ru-RU"/>
    </w:rPr>
  </w:style>
  <w:style w:type="paragraph" w:styleId="23">
    <w:name w:val="Body Text 2"/>
    <w:basedOn w:val="a"/>
    <w:link w:val="24"/>
    <w:unhideWhenUsed/>
    <w:rsid w:val="00B53626"/>
    <w:pPr>
      <w:spacing w:after="120" w:line="480" w:lineRule="auto"/>
    </w:pPr>
    <w:rPr>
      <w:rFonts w:eastAsiaTheme="minorEastAsia"/>
      <w:lang w:eastAsia="ru-RU"/>
    </w:rPr>
  </w:style>
  <w:style w:type="character" w:customStyle="1" w:styleId="24">
    <w:name w:val="Основной текст 2 Знак"/>
    <w:basedOn w:val="a0"/>
    <w:link w:val="23"/>
    <w:rsid w:val="00B53626"/>
    <w:rPr>
      <w:rFonts w:eastAsiaTheme="minorEastAsia"/>
      <w:lang w:eastAsia="ru-RU"/>
    </w:rPr>
  </w:style>
  <w:style w:type="character" w:customStyle="1" w:styleId="af5">
    <w:name w:val="Основной текст с отступом Знак"/>
    <w:basedOn w:val="a0"/>
    <w:link w:val="af6"/>
    <w:rsid w:val="00B53626"/>
    <w:rPr>
      <w:rFonts w:eastAsiaTheme="minorEastAsia"/>
      <w:lang w:eastAsia="ru-RU"/>
    </w:rPr>
  </w:style>
  <w:style w:type="paragraph" w:styleId="af6">
    <w:name w:val="Body Text Indent"/>
    <w:basedOn w:val="a"/>
    <w:link w:val="af5"/>
    <w:unhideWhenUsed/>
    <w:rsid w:val="00B53626"/>
    <w:pPr>
      <w:spacing w:after="120" w:line="276" w:lineRule="auto"/>
      <w:ind w:left="283"/>
    </w:pPr>
    <w:rPr>
      <w:rFonts w:eastAsiaTheme="minorEastAsia"/>
      <w:lang w:eastAsia="ru-RU"/>
    </w:rPr>
  </w:style>
  <w:style w:type="paragraph" w:customStyle="1" w:styleId="xl64">
    <w:name w:val="xl6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B5362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B5362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B5362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3626"/>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B53626"/>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B536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B53626"/>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rsid w:val="00B5362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B536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B5362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B536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PlusTitle">
    <w:name w:val="ConsPlusTitle"/>
    <w:uiPriority w:val="99"/>
    <w:qFormat/>
    <w:rsid w:val="00B53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DocList">
    <w:name w:val="ConsPlusDocList"/>
    <w:next w:val="a"/>
    <w:rsid w:val="00B5362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7">
    <w:name w:val="Гипертекстовая ссылка"/>
    <w:rsid w:val="00B53626"/>
    <w:rPr>
      <w:color w:val="106BBE"/>
    </w:rPr>
  </w:style>
  <w:style w:type="paragraph" w:styleId="af8">
    <w:name w:val="No Spacing"/>
    <w:uiPriority w:val="1"/>
    <w:qFormat/>
    <w:rsid w:val="003067A4"/>
    <w:pPr>
      <w:spacing w:after="0" w:line="240" w:lineRule="auto"/>
    </w:pPr>
    <w:rPr>
      <w:rFonts w:ascii="Calibri" w:eastAsia="Times New Roman" w:hAnsi="Calibri" w:cs="Times New Roman"/>
      <w:lang w:eastAsia="ru-RU"/>
    </w:rPr>
  </w:style>
  <w:style w:type="character" w:styleId="af9">
    <w:name w:val="FollowedHyperlink"/>
    <w:uiPriority w:val="99"/>
    <w:semiHidden/>
    <w:unhideWhenUsed/>
    <w:rsid w:val="00EA214A"/>
    <w:rPr>
      <w:color w:val="800080"/>
      <w:u w:val="single"/>
    </w:rPr>
  </w:style>
  <w:style w:type="character" w:styleId="afa">
    <w:name w:val="Strong"/>
    <w:basedOn w:val="a0"/>
    <w:uiPriority w:val="22"/>
    <w:qFormat/>
    <w:rsid w:val="00CE4F93"/>
    <w:rPr>
      <w:b/>
      <w:bCs/>
    </w:rPr>
  </w:style>
  <w:style w:type="paragraph" w:customStyle="1" w:styleId="ConsTitle">
    <w:name w:val="ConsTitle"/>
    <w:rsid w:val="00CE4F93"/>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nformat">
    <w:name w:val="ConsPlusNonformat"/>
    <w:rsid w:val="00740F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Plain Text"/>
    <w:basedOn w:val="a"/>
    <w:link w:val="afc"/>
    <w:uiPriority w:val="99"/>
    <w:unhideWhenUsed/>
    <w:rsid w:val="00740F4F"/>
    <w:pPr>
      <w:spacing w:after="0" w:line="240" w:lineRule="auto"/>
    </w:pPr>
    <w:rPr>
      <w:rFonts w:ascii="Consolas" w:eastAsia="Calibri" w:hAnsi="Consolas" w:cs="Times New Roman"/>
      <w:sz w:val="21"/>
      <w:szCs w:val="21"/>
    </w:rPr>
  </w:style>
  <w:style w:type="character" w:customStyle="1" w:styleId="afc">
    <w:name w:val="Текст Знак"/>
    <w:basedOn w:val="a0"/>
    <w:link w:val="afb"/>
    <w:uiPriority w:val="99"/>
    <w:rsid w:val="00740F4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34610145.0/" TargetMode="External"/><Relationship Id="rId4" Type="http://schemas.openxmlformats.org/officeDocument/2006/relationships/settings" Target="settings.xml"/><Relationship Id="rId9" Type="http://schemas.openxmlformats.org/officeDocument/2006/relationships/oleObject" Target="embeddings/_____Microsoft_Excel_97-20031.xls"/></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37</Pages>
  <Words>20421</Words>
  <Characters>116400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22</cp:revision>
  <dcterms:created xsi:type="dcterms:W3CDTF">2021-07-01T01:05:00Z</dcterms:created>
  <dcterms:modified xsi:type="dcterms:W3CDTF">2021-12-06T03:10:00Z</dcterms:modified>
</cp:coreProperties>
</file>